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04C3" w:rsidRPr="009D32EB" w:rsidRDefault="007B04C3" w:rsidP="009D32EB">
      <w:pPr>
        <w:tabs>
          <w:tab w:val="left" w:pos="-993"/>
        </w:tabs>
        <w:spacing w:after="0" w:line="240" w:lineRule="auto"/>
        <w:ind w:left="9639"/>
        <w:rPr>
          <w:rFonts w:ascii="Times New Roman" w:eastAsia="Calibri" w:hAnsi="Times New Roman" w:cs="Times New Roman"/>
          <w:sz w:val="28"/>
          <w:szCs w:val="28"/>
        </w:rPr>
      </w:pPr>
      <w:r w:rsidRPr="009D32EB">
        <w:rPr>
          <w:rFonts w:ascii="Times New Roman" w:eastAsia="Calibri" w:hAnsi="Times New Roman" w:cs="Times New Roman"/>
          <w:sz w:val="28"/>
          <w:szCs w:val="28"/>
        </w:rPr>
        <w:t>Приложение 1</w:t>
      </w:r>
    </w:p>
    <w:p w:rsidR="007B04C3" w:rsidRPr="009D32EB" w:rsidRDefault="007B04C3" w:rsidP="009D32EB">
      <w:pPr>
        <w:tabs>
          <w:tab w:val="left" w:pos="-993"/>
        </w:tabs>
        <w:spacing w:after="0" w:line="240" w:lineRule="auto"/>
        <w:ind w:left="9639"/>
        <w:rPr>
          <w:rFonts w:ascii="Times New Roman" w:eastAsia="Calibri" w:hAnsi="Times New Roman" w:cs="Times New Roman"/>
          <w:sz w:val="28"/>
          <w:szCs w:val="28"/>
        </w:rPr>
      </w:pPr>
      <w:r w:rsidRPr="009D32EB">
        <w:rPr>
          <w:rFonts w:ascii="Times New Roman" w:eastAsia="Calibri" w:hAnsi="Times New Roman" w:cs="Times New Roman"/>
          <w:sz w:val="28"/>
          <w:szCs w:val="28"/>
        </w:rPr>
        <w:t>к постановлению Администрации</w:t>
      </w:r>
    </w:p>
    <w:p w:rsidR="007B04C3" w:rsidRDefault="007B04C3" w:rsidP="009D32EB">
      <w:pPr>
        <w:tabs>
          <w:tab w:val="left" w:pos="-993"/>
        </w:tabs>
        <w:spacing w:after="0" w:line="240" w:lineRule="auto"/>
        <w:ind w:left="9639"/>
        <w:rPr>
          <w:rFonts w:ascii="Times New Roman" w:eastAsia="Calibri" w:hAnsi="Times New Roman" w:cs="Times New Roman"/>
          <w:sz w:val="28"/>
          <w:szCs w:val="28"/>
        </w:rPr>
      </w:pPr>
      <w:r w:rsidRPr="009D32EB">
        <w:rPr>
          <w:rFonts w:ascii="Times New Roman" w:eastAsia="Calibri" w:hAnsi="Times New Roman" w:cs="Times New Roman"/>
          <w:sz w:val="28"/>
          <w:szCs w:val="28"/>
        </w:rPr>
        <w:t>городского округа Королёв</w:t>
      </w:r>
    </w:p>
    <w:p w:rsidR="009D32EB" w:rsidRPr="009D32EB" w:rsidRDefault="009D32EB" w:rsidP="009D32EB">
      <w:pPr>
        <w:tabs>
          <w:tab w:val="left" w:pos="-993"/>
        </w:tabs>
        <w:spacing w:after="0" w:line="240" w:lineRule="auto"/>
        <w:ind w:left="9639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Московской области</w:t>
      </w:r>
    </w:p>
    <w:p w:rsidR="007B04C3" w:rsidRPr="009D32EB" w:rsidRDefault="007B04C3" w:rsidP="009D32EB">
      <w:pPr>
        <w:tabs>
          <w:tab w:val="left" w:pos="-993"/>
        </w:tabs>
        <w:spacing w:after="0" w:line="240" w:lineRule="auto"/>
        <w:ind w:left="9639"/>
        <w:rPr>
          <w:rFonts w:ascii="Times New Roman" w:eastAsia="Calibri" w:hAnsi="Times New Roman" w:cs="Times New Roman"/>
          <w:sz w:val="28"/>
          <w:szCs w:val="28"/>
        </w:rPr>
      </w:pPr>
      <w:r w:rsidRPr="009D32EB">
        <w:rPr>
          <w:rFonts w:ascii="Times New Roman" w:eastAsia="Calibri" w:hAnsi="Times New Roman" w:cs="Times New Roman"/>
          <w:sz w:val="28"/>
          <w:szCs w:val="28"/>
        </w:rPr>
        <w:t>от</w:t>
      </w:r>
      <w:r w:rsidR="009D32EB">
        <w:rPr>
          <w:rFonts w:ascii="Times New Roman" w:eastAsia="Calibri" w:hAnsi="Times New Roman" w:cs="Times New Roman"/>
          <w:sz w:val="28"/>
          <w:szCs w:val="28"/>
        </w:rPr>
        <w:t xml:space="preserve"> ___________________ </w:t>
      </w:r>
      <w:r w:rsidRPr="009D32EB">
        <w:rPr>
          <w:rFonts w:ascii="Times New Roman" w:eastAsia="Calibri" w:hAnsi="Times New Roman" w:cs="Times New Roman"/>
          <w:sz w:val="28"/>
          <w:szCs w:val="28"/>
        </w:rPr>
        <w:t xml:space="preserve">№ </w:t>
      </w:r>
      <w:r w:rsidR="009D32EB">
        <w:rPr>
          <w:rFonts w:ascii="Times New Roman" w:eastAsia="Calibri" w:hAnsi="Times New Roman" w:cs="Times New Roman"/>
          <w:sz w:val="28"/>
          <w:szCs w:val="28"/>
        </w:rPr>
        <w:t>____________</w:t>
      </w:r>
    </w:p>
    <w:p w:rsidR="007B04C3" w:rsidRPr="009D32EB" w:rsidRDefault="007B04C3" w:rsidP="009D32EB">
      <w:pPr>
        <w:tabs>
          <w:tab w:val="left" w:pos="-993"/>
        </w:tabs>
        <w:spacing w:after="0" w:line="240" w:lineRule="auto"/>
        <w:ind w:left="9639"/>
        <w:rPr>
          <w:rFonts w:ascii="Times New Roman" w:eastAsia="Calibri" w:hAnsi="Times New Roman" w:cs="Times New Roman"/>
          <w:sz w:val="28"/>
          <w:szCs w:val="28"/>
        </w:rPr>
      </w:pPr>
    </w:p>
    <w:p w:rsidR="007B04C3" w:rsidRPr="009D32EB" w:rsidRDefault="007B04C3" w:rsidP="009D32EB">
      <w:pPr>
        <w:tabs>
          <w:tab w:val="left" w:pos="-993"/>
        </w:tabs>
        <w:spacing w:after="0" w:line="240" w:lineRule="auto"/>
        <w:ind w:left="9639"/>
        <w:rPr>
          <w:rFonts w:ascii="Times New Roman" w:eastAsia="Calibri" w:hAnsi="Times New Roman" w:cs="Times New Roman"/>
          <w:sz w:val="28"/>
          <w:szCs w:val="28"/>
        </w:rPr>
      </w:pPr>
      <w:r w:rsidRPr="009D32EB">
        <w:rPr>
          <w:rFonts w:ascii="Times New Roman" w:eastAsia="Calibri" w:hAnsi="Times New Roman" w:cs="Times New Roman"/>
          <w:sz w:val="28"/>
          <w:szCs w:val="28"/>
        </w:rPr>
        <w:t>«Приложение № 1</w:t>
      </w:r>
    </w:p>
    <w:p w:rsidR="007B04C3" w:rsidRPr="009D32EB" w:rsidRDefault="007B04C3" w:rsidP="009D32EB">
      <w:pPr>
        <w:tabs>
          <w:tab w:val="left" w:pos="-993"/>
        </w:tabs>
        <w:spacing w:after="0" w:line="240" w:lineRule="auto"/>
        <w:ind w:left="9639"/>
        <w:rPr>
          <w:rFonts w:ascii="Times New Roman" w:eastAsia="Calibri" w:hAnsi="Times New Roman" w:cs="Times New Roman"/>
          <w:sz w:val="28"/>
          <w:szCs w:val="28"/>
        </w:rPr>
      </w:pPr>
      <w:r w:rsidRPr="009D32EB">
        <w:rPr>
          <w:rFonts w:ascii="Times New Roman" w:eastAsia="Calibri" w:hAnsi="Times New Roman" w:cs="Times New Roman"/>
          <w:sz w:val="28"/>
          <w:szCs w:val="28"/>
        </w:rPr>
        <w:t xml:space="preserve">к муниципальной программе </w:t>
      </w:r>
      <w:proofErr w:type="gramStart"/>
      <w:r w:rsidRPr="009D32EB">
        <w:rPr>
          <w:rFonts w:ascii="Times New Roman" w:eastAsia="Calibri" w:hAnsi="Times New Roman" w:cs="Times New Roman"/>
          <w:sz w:val="28"/>
          <w:szCs w:val="28"/>
        </w:rPr>
        <w:t>городского</w:t>
      </w:r>
      <w:proofErr w:type="gramEnd"/>
    </w:p>
    <w:p w:rsidR="007B04C3" w:rsidRPr="009D32EB" w:rsidRDefault="007B04C3" w:rsidP="009D32EB">
      <w:pPr>
        <w:tabs>
          <w:tab w:val="left" w:pos="-993"/>
        </w:tabs>
        <w:spacing w:after="0" w:line="240" w:lineRule="auto"/>
        <w:ind w:left="9639"/>
        <w:rPr>
          <w:rFonts w:ascii="Times New Roman" w:eastAsia="Calibri" w:hAnsi="Times New Roman" w:cs="Times New Roman"/>
          <w:sz w:val="28"/>
          <w:szCs w:val="28"/>
        </w:rPr>
      </w:pPr>
      <w:r w:rsidRPr="009D32EB">
        <w:rPr>
          <w:rFonts w:ascii="Times New Roman" w:eastAsia="Calibri" w:hAnsi="Times New Roman" w:cs="Times New Roman"/>
          <w:sz w:val="28"/>
          <w:szCs w:val="28"/>
        </w:rPr>
        <w:t>округа Королёв Московской области</w:t>
      </w:r>
    </w:p>
    <w:p w:rsidR="007B04C3" w:rsidRPr="009D32EB" w:rsidRDefault="007B04C3" w:rsidP="009D32EB">
      <w:pPr>
        <w:tabs>
          <w:tab w:val="left" w:pos="-993"/>
        </w:tabs>
        <w:spacing w:after="0" w:line="240" w:lineRule="auto"/>
        <w:ind w:left="9639"/>
        <w:rPr>
          <w:rFonts w:ascii="Times New Roman" w:eastAsia="Calibri" w:hAnsi="Times New Roman" w:cs="Times New Roman"/>
          <w:sz w:val="28"/>
          <w:szCs w:val="28"/>
        </w:rPr>
      </w:pPr>
      <w:r w:rsidRPr="009D32EB">
        <w:rPr>
          <w:rFonts w:ascii="Times New Roman" w:eastAsia="Calibri" w:hAnsi="Times New Roman" w:cs="Times New Roman"/>
          <w:sz w:val="28"/>
          <w:szCs w:val="28"/>
        </w:rPr>
        <w:t>«Эффективная власть»»</w:t>
      </w:r>
    </w:p>
    <w:p w:rsidR="00AA362B" w:rsidRPr="009D32EB" w:rsidRDefault="00AA362B" w:rsidP="009D32EB">
      <w:pPr>
        <w:tabs>
          <w:tab w:val="left" w:pos="10065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AA362B" w:rsidRPr="009D32EB" w:rsidRDefault="00AA362B" w:rsidP="009D32EB">
      <w:pPr>
        <w:tabs>
          <w:tab w:val="left" w:pos="10065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9D32EB">
        <w:rPr>
          <w:rFonts w:ascii="Times New Roman" w:eastAsia="Calibri" w:hAnsi="Times New Roman" w:cs="Times New Roman"/>
          <w:b/>
          <w:sz w:val="28"/>
          <w:szCs w:val="28"/>
        </w:rPr>
        <w:t>Планируемые результаты реализации муниципальной программы</w:t>
      </w:r>
    </w:p>
    <w:p w:rsidR="00AA362B" w:rsidRPr="009D32EB" w:rsidRDefault="00AA362B" w:rsidP="009D32EB">
      <w:pPr>
        <w:tabs>
          <w:tab w:val="left" w:pos="10065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9D32EB">
        <w:rPr>
          <w:rFonts w:ascii="Times New Roman" w:eastAsia="Calibri" w:hAnsi="Times New Roman" w:cs="Times New Roman"/>
          <w:b/>
          <w:sz w:val="28"/>
          <w:szCs w:val="28"/>
        </w:rPr>
        <w:t>«Эффективная власть»</w:t>
      </w:r>
    </w:p>
    <w:p w:rsidR="00AA362B" w:rsidRPr="009D32EB" w:rsidRDefault="00AA362B" w:rsidP="009D32E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AA362B" w:rsidRPr="009D32EB" w:rsidRDefault="00AA362B" w:rsidP="009D32E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9D32EB">
        <w:rPr>
          <w:rFonts w:ascii="Times New Roman" w:eastAsia="Calibri" w:hAnsi="Times New Roman" w:cs="Times New Roman"/>
          <w:b/>
          <w:sz w:val="28"/>
          <w:szCs w:val="28"/>
        </w:rPr>
        <w:t>6. Подпрограмма «Управление муниципальным иму</w:t>
      </w:r>
      <w:r w:rsidR="009D32EB">
        <w:rPr>
          <w:rFonts w:ascii="Times New Roman" w:eastAsia="Calibri" w:hAnsi="Times New Roman" w:cs="Times New Roman"/>
          <w:b/>
          <w:sz w:val="28"/>
          <w:szCs w:val="28"/>
        </w:rPr>
        <w:t>ществом и земельными ресурсами».</w:t>
      </w:r>
    </w:p>
    <w:p w:rsidR="00AA362B" w:rsidRPr="009D32EB" w:rsidRDefault="00AA362B" w:rsidP="009D32E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tbl>
      <w:tblPr>
        <w:tblStyle w:val="112"/>
        <w:tblW w:w="1516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1843"/>
        <w:gridCol w:w="1417"/>
        <w:gridCol w:w="1276"/>
        <w:gridCol w:w="2552"/>
        <w:gridCol w:w="992"/>
        <w:gridCol w:w="1417"/>
        <w:gridCol w:w="993"/>
        <w:gridCol w:w="992"/>
        <w:gridCol w:w="992"/>
        <w:gridCol w:w="992"/>
        <w:gridCol w:w="993"/>
      </w:tblGrid>
      <w:tr w:rsidR="00AA362B" w:rsidRPr="009D32EB" w:rsidTr="009D32EB">
        <w:trPr>
          <w:trHeight w:val="20"/>
        </w:trPr>
        <w:tc>
          <w:tcPr>
            <w:tcW w:w="709" w:type="dxa"/>
            <w:vMerge w:val="restart"/>
            <w:noWrap/>
          </w:tcPr>
          <w:p w:rsidR="00AA362B" w:rsidRPr="009D32EB" w:rsidRDefault="00AA362B" w:rsidP="009D32EB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32EB">
              <w:rPr>
                <w:rFonts w:ascii="Times New Roman" w:hAnsi="Times New Roman"/>
                <w:sz w:val="24"/>
                <w:szCs w:val="24"/>
              </w:rPr>
              <w:t xml:space="preserve">№№ </w:t>
            </w:r>
            <w:proofErr w:type="gramStart"/>
            <w:r w:rsidRPr="009D32EB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9D32EB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1843" w:type="dxa"/>
            <w:vMerge w:val="restart"/>
            <w:noWrap/>
          </w:tcPr>
          <w:p w:rsidR="00AA362B" w:rsidRPr="009D32EB" w:rsidRDefault="00AA362B" w:rsidP="009D32EB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32EB">
              <w:rPr>
                <w:rFonts w:ascii="Times New Roman" w:hAnsi="Times New Roman"/>
                <w:sz w:val="24"/>
                <w:szCs w:val="24"/>
              </w:rPr>
              <w:t>Задачи, направленные на достижение цели</w:t>
            </w:r>
          </w:p>
        </w:tc>
        <w:tc>
          <w:tcPr>
            <w:tcW w:w="2693" w:type="dxa"/>
            <w:gridSpan w:val="2"/>
            <w:noWrap/>
          </w:tcPr>
          <w:p w:rsidR="00AA362B" w:rsidRPr="009D32EB" w:rsidRDefault="00AA362B" w:rsidP="009D32EB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32EB">
              <w:rPr>
                <w:rFonts w:ascii="Times New Roman" w:hAnsi="Times New Roman"/>
                <w:sz w:val="24"/>
                <w:szCs w:val="24"/>
              </w:rPr>
              <w:t>Планируемый объем финансирования на решение задачи (тыс. рублей)</w:t>
            </w:r>
          </w:p>
        </w:tc>
        <w:tc>
          <w:tcPr>
            <w:tcW w:w="2552" w:type="dxa"/>
            <w:vMerge w:val="restart"/>
            <w:noWrap/>
          </w:tcPr>
          <w:p w:rsidR="00AA362B" w:rsidRPr="009D32EB" w:rsidRDefault="00AA362B" w:rsidP="009D32EB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32EB">
              <w:rPr>
                <w:rFonts w:ascii="Times New Roman" w:hAnsi="Times New Roman"/>
                <w:sz w:val="24"/>
                <w:szCs w:val="24"/>
              </w:rPr>
              <w:t>Показатель реализации мероприятий программы</w:t>
            </w:r>
          </w:p>
        </w:tc>
        <w:tc>
          <w:tcPr>
            <w:tcW w:w="992" w:type="dxa"/>
            <w:vMerge w:val="restart"/>
            <w:noWrap/>
          </w:tcPr>
          <w:p w:rsidR="00AA362B" w:rsidRPr="009D32EB" w:rsidRDefault="00AA362B" w:rsidP="009D32EB">
            <w:pPr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32EB">
              <w:rPr>
                <w:rFonts w:ascii="Times New Roman" w:hAnsi="Times New Roman"/>
                <w:sz w:val="24"/>
                <w:szCs w:val="24"/>
              </w:rPr>
              <w:t xml:space="preserve">Единица </w:t>
            </w:r>
            <w:r w:rsidRPr="009D32EB">
              <w:rPr>
                <w:rFonts w:ascii="Times New Roman" w:hAnsi="Times New Roman"/>
                <w:bCs/>
                <w:sz w:val="24"/>
                <w:szCs w:val="24"/>
              </w:rPr>
              <w:t>измерения</w:t>
            </w:r>
          </w:p>
        </w:tc>
        <w:tc>
          <w:tcPr>
            <w:tcW w:w="1417" w:type="dxa"/>
            <w:vMerge w:val="restart"/>
            <w:noWrap/>
          </w:tcPr>
          <w:p w:rsidR="00AA362B" w:rsidRPr="009D32EB" w:rsidRDefault="00AA362B" w:rsidP="009D32EB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32EB">
              <w:rPr>
                <w:rFonts w:ascii="Times New Roman" w:hAnsi="Times New Roman"/>
                <w:sz w:val="24"/>
                <w:szCs w:val="24"/>
              </w:rPr>
              <w:t>Отчетный базовый период/Базовое значение показателя</w:t>
            </w:r>
            <w:r w:rsidRPr="009D32EB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9D32EB">
              <w:rPr>
                <w:rFonts w:ascii="Times New Roman" w:hAnsi="Times New Roman"/>
                <w:sz w:val="24"/>
                <w:szCs w:val="24"/>
              </w:rPr>
              <w:t>(на начало реализации подпрограммы)</w:t>
            </w:r>
          </w:p>
        </w:tc>
        <w:tc>
          <w:tcPr>
            <w:tcW w:w="4962" w:type="dxa"/>
            <w:gridSpan w:val="5"/>
            <w:noWrap/>
          </w:tcPr>
          <w:p w:rsidR="00AA362B" w:rsidRPr="009D32EB" w:rsidRDefault="00AA362B" w:rsidP="009D32EB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32EB">
              <w:rPr>
                <w:rFonts w:ascii="Times New Roman" w:hAnsi="Times New Roman"/>
                <w:sz w:val="24"/>
                <w:szCs w:val="24"/>
              </w:rPr>
              <w:t>Планируемое значение показателя по годам реализации</w:t>
            </w:r>
          </w:p>
        </w:tc>
      </w:tr>
      <w:tr w:rsidR="00AA362B" w:rsidRPr="009D32EB" w:rsidTr="009D32EB">
        <w:trPr>
          <w:trHeight w:val="20"/>
        </w:trPr>
        <w:tc>
          <w:tcPr>
            <w:tcW w:w="709" w:type="dxa"/>
            <w:vMerge/>
            <w:noWrap/>
          </w:tcPr>
          <w:p w:rsidR="00AA362B" w:rsidRPr="009D32EB" w:rsidRDefault="00AA362B" w:rsidP="009D32EB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noWrap/>
          </w:tcPr>
          <w:p w:rsidR="00AA362B" w:rsidRPr="009D32EB" w:rsidRDefault="00AA362B" w:rsidP="009D32EB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noWrap/>
          </w:tcPr>
          <w:p w:rsidR="00AA362B" w:rsidRPr="009D32EB" w:rsidRDefault="00AA362B" w:rsidP="009D32EB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32EB">
              <w:rPr>
                <w:rFonts w:ascii="Times New Roman" w:hAnsi="Times New Roman"/>
                <w:sz w:val="24"/>
                <w:szCs w:val="24"/>
              </w:rPr>
              <w:t xml:space="preserve">Бюджет </w:t>
            </w:r>
            <w:r w:rsidRPr="009D32EB">
              <w:rPr>
                <w:rFonts w:ascii="Times New Roman" w:hAnsi="Times New Roman"/>
                <w:bCs/>
                <w:sz w:val="24"/>
                <w:szCs w:val="24"/>
              </w:rPr>
              <w:t>муниципального</w:t>
            </w:r>
            <w:r w:rsidRPr="009D32EB">
              <w:rPr>
                <w:rFonts w:ascii="Times New Roman" w:hAnsi="Times New Roman"/>
                <w:sz w:val="24"/>
                <w:szCs w:val="24"/>
              </w:rPr>
              <w:t xml:space="preserve"> образования Московской области</w:t>
            </w:r>
          </w:p>
        </w:tc>
        <w:tc>
          <w:tcPr>
            <w:tcW w:w="1276" w:type="dxa"/>
            <w:noWrap/>
          </w:tcPr>
          <w:p w:rsidR="00AA362B" w:rsidRPr="009D32EB" w:rsidRDefault="00AA362B" w:rsidP="009D32EB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32EB">
              <w:rPr>
                <w:rFonts w:ascii="Times New Roman" w:hAnsi="Times New Roman"/>
                <w:sz w:val="24"/>
                <w:szCs w:val="24"/>
              </w:rPr>
              <w:t>Другие источники (в разрезе)</w:t>
            </w:r>
          </w:p>
        </w:tc>
        <w:tc>
          <w:tcPr>
            <w:tcW w:w="2552" w:type="dxa"/>
            <w:vMerge/>
            <w:noWrap/>
          </w:tcPr>
          <w:p w:rsidR="00AA362B" w:rsidRPr="009D32EB" w:rsidRDefault="00AA362B" w:rsidP="009D32EB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noWrap/>
          </w:tcPr>
          <w:p w:rsidR="00AA362B" w:rsidRPr="009D32EB" w:rsidRDefault="00AA362B" w:rsidP="009D32EB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  <w:noWrap/>
          </w:tcPr>
          <w:p w:rsidR="00AA362B" w:rsidRPr="009D32EB" w:rsidRDefault="00AA362B" w:rsidP="009D32EB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noWrap/>
          </w:tcPr>
          <w:p w:rsidR="00AA362B" w:rsidRPr="009D32EB" w:rsidRDefault="00AA362B" w:rsidP="009D32EB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32EB">
              <w:rPr>
                <w:rFonts w:ascii="Times New Roman" w:hAnsi="Times New Roman"/>
                <w:color w:val="000000"/>
                <w:sz w:val="24"/>
                <w:szCs w:val="24"/>
              </w:rPr>
              <w:t>2017 год</w:t>
            </w:r>
          </w:p>
        </w:tc>
        <w:tc>
          <w:tcPr>
            <w:tcW w:w="992" w:type="dxa"/>
          </w:tcPr>
          <w:p w:rsidR="00AA362B" w:rsidRPr="009D32EB" w:rsidRDefault="00AA362B" w:rsidP="009D32EB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32EB">
              <w:rPr>
                <w:rFonts w:ascii="Times New Roman" w:hAnsi="Times New Roman"/>
                <w:sz w:val="24"/>
                <w:szCs w:val="24"/>
              </w:rPr>
              <w:t>2018 год</w:t>
            </w:r>
          </w:p>
        </w:tc>
        <w:tc>
          <w:tcPr>
            <w:tcW w:w="992" w:type="dxa"/>
            <w:noWrap/>
          </w:tcPr>
          <w:p w:rsidR="00AA362B" w:rsidRPr="009D32EB" w:rsidRDefault="00AA362B" w:rsidP="009D32EB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32EB">
              <w:rPr>
                <w:rFonts w:ascii="Times New Roman" w:hAnsi="Times New Roman"/>
                <w:sz w:val="24"/>
                <w:szCs w:val="24"/>
              </w:rPr>
              <w:t>2019 год</w:t>
            </w:r>
          </w:p>
        </w:tc>
        <w:tc>
          <w:tcPr>
            <w:tcW w:w="992" w:type="dxa"/>
            <w:noWrap/>
          </w:tcPr>
          <w:p w:rsidR="00AA362B" w:rsidRPr="009D32EB" w:rsidRDefault="00AA362B" w:rsidP="009D32EB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32EB">
              <w:rPr>
                <w:rFonts w:ascii="Times New Roman" w:hAnsi="Times New Roman"/>
                <w:sz w:val="24"/>
                <w:szCs w:val="24"/>
              </w:rPr>
              <w:t>2020 год</w:t>
            </w:r>
          </w:p>
        </w:tc>
        <w:tc>
          <w:tcPr>
            <w:tcW w:w="993" w:type="dxa"/>
            <w:noWrap/>
          </w:tcPr>
          <w:p w:rsidR="00AA362B" w:rsidRPr="009D32EB" w:rsidRDefault="00AA362B" w:rsidP="009D32EB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32EB"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</w:tr>
    </w:tbl>
    <w:p w:rsidR="00AA362B" w:rsidRPr="009D32EB" w:rsidRDefault="00AA362B" w:rsidP="009D32EB">
      <w:pPr>
        <w:spacing w:after="0" w:line="240" w:lineRule="auto"/>
        <w:jc w:val="center"/>
        <w:rPr>
          <w:rFonts w:ascii="Times New Roman" w:eastAsia="Calibri" w:hAnsi="Times New Roman" w:cs="Times New Roman"/>
          <w:sz w:val="2"/>
          <w:szCs w:val="2"/>
        </w:rPr>
      </w:pPr>
    </w:p>
    <w:tbl>
      <w:tblPr>
        <w:tblW w:w="1516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709"/>
        <w:gridCol w:w="1843"/>
        <w:gridCol w:w="1417"/>
        <w:gridCol w:w="1276"/>
        <w:gridCol w:w="2552"/>
        <w:gridCol w:w="992"/>
        <w:gridCol w:w="1417"/>
        <w:gridCol w:w="993"/>
        <w:gridCol w:w="992"/>
        <w:gridCol w:w="992"/>
        <w:gridCol w:w="992"/>
        <w:gridCol w:w="993"/>
      </w:tblGrid>
      <w:tr w:rsidR="009D32EB" w:rsidRPr="009D32EB" w:rsidTr="009D32EB">
        <w:trPr>
          <w:trHeight w:val="20"/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362B" w:rsidRPr="009D32EB" w:rsidRDefault="00AA362B" w:rsidP="009D32EB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32E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362B" w:rsidRPr="009D32EB" w:rsidRDefault="00AA362B" w:rsidP="009D32EB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32EB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A362B" w:rsidRPr="009D32EB" w:rsidRDefault="00AA362B" w:rsidP="009D32EB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32EB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A362B" w:rsidRPr="009D32EB" w:rsidRDefault="00AA362B" w:rsidP="009D32EB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32EB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362B" w:rsidRPr="009D32EB" w:rsidRDefault="00AA362B" w:rsidP="009D32E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362B" w:rsidRPr="009D32EB" w:rsidRDefault="00AA362B" w:rsidP="009D32EB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32EB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A362B" w:rsidRPr="009D32EB" w:rsidRDefault="00AA362B" w:rsidP="009D32E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A362B" w:rsidRPr="009D32EB" w:rsidRDefault="00AA362B" w:rsidP="009D32EB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32EB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62B" w:rsidRPr="009D32EB" w:rsidRDefault="00AA362B" w:rsidP="009D32EB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32EB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A362B" w:rsidRPr="009D32EB" w:rsidRDefault="00AA362B" w:rsidP="009D32EB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32EB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A362B" w:rsidRPr="009D32EB" w:rsidRDefault="00AA362B" w:rsidP="009D32EB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32EB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A362B" w:rsidRPr="009D32EB" w:rsidRDefault="00AA362B" w:rsidP="009D32EB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32EB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9D32EB" w:rsidRPr="009D32EB" w:rsidTr="009D32EB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AA362B" w:rsidRPr="009D32EB" w:rsidRDefault="00AA362B" w:rsidP="009D32EB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32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A362B" w:rsidRPr="009D32EB" w:rsidRDefault="009D32EB" w:rsidP="009D32EB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Задача 1</w:t>
            </w:r>
          </w:p>
          <w:p w:rsidR="00AA362B" w:rsidRPr="009D32EB" w:rsidRDefault="00AA362B" w:rsidP="009D32EB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32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Оптимизация структуры собственности </w:t>
            </w:r>
            <w:r w:rsidRPr="009D32E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городского округа Королёв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A362B" w:rsidRPr="009D32EB" w:rsidRDefault="00AA362B" w:rsidP="009D32EB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32E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A362B" w:rsidRPr="009D32EB" w:rsidRDefault="00AA362B" w:rsidP="009D32EB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32EB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A362B" w:rsidRPr="009D32EB" w:rsidRDefault="00AA362B" w:rsidP="009D32EB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32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63.Площадь земельных участков, подлежащих оформлению в собственность </w:t>
            </w:r>
            <w:r w:rsidRPr="009D32E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Московской области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A362B" w:rsidRPr="009D32EB" w:rsidRDefault="00AA362B" w:rsidP="009D32EB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32E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A362B" w:rsidRPr="009D32EB" w:rsidRDefault="00AA362B" w:rsidP="009D32EB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32EB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A362B" w:rsidRPr="009D32EB" w:rsidRDefault="00AA362B" w:rsidP="009D32EB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32E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362B" w:rsidRPr="009D32EB" w:rsidRDefault="00AA362B" w:rsidP="009D32EB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32E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A362B" w:rsidRPr="009D32EB" w:rsidRDefault="00AA362B" w:rsidP="009D32EB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32E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A362B" w:rsidRPr="009D32EB" w:rsidRDefault="00AA362B" w:rsidP="009D32EB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32E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A362B" w:rsidRPr="009D32EB" w:rsidRDefault="00AA362B" w:rsidP="009D32EB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32E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D32EB" w:rsidRPr="009D32EB" w:rsidTr="009D32EB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AA362B" w:rsidRPr="009D32EB" w:rsidRDefault="00AA362B" w:rsidP="009D32EB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A362B" w:rsidRPr="009D32EB" w:rsidRDefault="00AA362B" w:rsidP="009D32EB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A362B" w:rsidRPr="009D32EB" w:rsidRDefault="00AA362B" w:rsidP="009D32EB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A362B" w:rsidRPr="009D32EB" w:rsidRDefault="00AA362B" w:rsidP="009D32EB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A362B" w:rsidRPr="009D32EB" w:rsidRDefault="00AA362B" w:rsidP="009D32EB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32EB">
              <w:rPr>
                <w:rFonts w:ascii="Times New Roman" w:eastAsia="Times New Roman" w:hAnsi="Times New Roman" w:cs="Times New Roman"/>
                <w:sz w:val="24"/>
                <w:szCs w:val="24"/>
              </w:rPr>
              <w:t>64. Площадь земельных участков, подлежащая оформлению в муниципальную собственность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A362B" w:rsidRPr="009D32EB" w:rsidRDefault="00AA362B" w:rsidP="009D32EB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32EB">
              <w:rPr>
                <w:rFonts w:ascii="Times New Roman" w:eastAsia="Times New Roman" w:hAnsi="Times New Roman" w:cs="Times New Roman"/>
                <w:sz w:val="24"/>
                <w:szCs w:val="24"/>
              </w:rPr>
              <w:t>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A362B" w:rsidRPr="009D32EB" w:rsidRDefault="00AA362B" w:rsidP="009D32EB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32EB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A362B" w:rsidRPr="009D32EB" w:rsidRDefault="00AA362B" w:rsidP="009D32EB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32EB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362B" w:rsidRPr="009D32EB" w:rsidRDefault="00AA362B" w:rsidP="009D32EB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32EB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A362B" w:rsidRPr="009D32EB" w:rsidRDefault="00AA362B" w:rsidP="009D32EB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32EB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A362B" w:rsidRPr="009D32EB" w:rsidRDefault="00AA362B" w:rsidP="009D32EB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32E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A362B" w:rsidRPr="009D32EB" w:rsidRDefault="00AA362B" w:rsidP="009D32EB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32E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D32EB" w:rsidRPr="009D32EB" w:rsidTr="009D32EB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AA362B" w:rsidRPr="009D32EB" w:rsidRDefault="00AA362B" w:rsidP="009D32EB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A362B" w:rsidRPr="009D32EB" w:rsidRDefault="00AA362B" w:rsidP="009D32EB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A362B" w:rsidRPr="009D32EB" w:rsidRDefault="00AA362B" w:rsidP="009D32EB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A362B" w:rsidRPr="009D32EB" w:rsidRDefault="00AA362B" w:rsidP="009D32EB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A362B" w:rsidRPr="009D32EB" w:rsidRDefault="00AA362B" w:rsidP="009D32EB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32EB">
              <w:rPr>
                <w:rFonts w:ascii="Times New Roman" w:eastAsia="Times New Roman" w:hAnsi="Times New Roman" w:cs="Times New Roman"/>
                <w:sz w:val="24"/>
                <w:szCs w:val="24"/>
              </w:rPr>
              <w:t>65.Процент оформления земельных участков и объектов недвижимости в муниципальную собственность от количества объектов находящихся в реестре муниципальной собственности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A362B" w:rsidRPr="009D32EB" w:rsidRDefault="00AA362B" w:rsidP="009D32EB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32EB"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A362B" w:rsidRPr="009D32EB" w:rsidRDefault="00AA362B" w:rsidP="009D32EB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32EB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A362B" w:rsidRPr="009D32EB" w:rsidRDefault="00AA362B" w:rsidP="009D32EB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32EB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362B" w:rsidRPr="009D32EB" w:rsidRDefault="00AA362B" w:rsidP="009D32EB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32EB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A362B" w:rsidRPr="009D32EB" w:rsidRDefault="00AA362B" w:rsidP="009D32EB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32EB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A362B" w:rsidRPr="009D32EB" w:rsidRDefault="00AA362B" w:rsidP="009D32EB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32EB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A362B" w:rsidRPr="009D32EB" w:rsidRDefault="00AA362B" w:rsidP="009D32EB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32EB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9D32EB" w:rsidRPr="009D32EB" w:rsidTr="009D32EB">
        <w:trPr>
          <w:trHeight w:val="20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</w:tcPr>
          <w:p w:rsidR="00AA362B" w:rsidRPr="009D32EB" w:rsidRDefault="00AA362B" w:rsidP="009D32EB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32EB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A362B" w:rsidRPr="009D32EB" w:rsidRDefault="009D32EB" w:rsidP="009D32E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Задача 2</w:t>
            </w:r>
          </w:p>
          <w:p w:rsidR="00AA362B" w:rsidRPr="009D32EB" w:rsidRDefault="00AA362B" w:rsidP="009D32EB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32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Совершенствование системы управления и распоряжения имуществом, находящимся в собственности городского округа Королёв, и земельными участками, находящимися в распоряжении городского округа Королёв, </w:t>
            </w:r>
            <w:r w:rsidRPr="009D32E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 также участками, государственная собственность на которые не разграничена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A362B" w:rsidRPr="009D32EB" w:rsidRDefault="00AA362B" w:rsidP="009D32EB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32E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A362B" w:rsidRPr="009D32EB" w:rsidRDefault="00AA362B" w:rsidP="009D32EB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32EB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A362B" w:rsidRPr="009D32EB" w:rsidRDefault="00AA362B" w:rsidP="009D32EB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32EB">
              <w:rPr>
                <w:rFonts w:ascii="Times New Roman" w:eastAsia="Times New Roman" w:hAnsi="Times New Roman" w:cs="Times New Roman"/>
                <w:sz w:val="24"/>
                <w:szCs w:val="24"/>
              </w:rPr>
              <w:t>66. Сумма поступления от арендной платы за земельные участки, включая средства от продажи права аренды и поступления от взыскания задолженности по арендной плате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A362B" w:rsidRPr="009D32EB" w:rsidRDefault="00AA362B" w:rsidP="009D32EB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32EB">
              <w:rPr>
                <w:rFonts w:ascii="Times New Roman" w:eastAsia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A362B" w:rsidRPr="009D32EB" w:rsidRDefault="00AA362B" w:rsidP="009D32EB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32EB">
              <w:rPr>
                <w:rFonts w:ascii="Times New Roman" w:eastAsia="Times New Roman" w:hAnsi="Times New Roman" w:cs="Times New Roman"/>
                <w:sz w:val="24"/>
                <w:szCs w:val="24"/>
              </w:rPr>
              <w:t>210431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A362B" w:rsidRPr="009D32EB" w:rsidRDefault="00AA362B" w:rsidP="009D32EB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32EB">
              <w:rPr>
                <w:rFonts w:ascii="Times New Roman" w:eastAsia="Times New Roman" w:hAnsi="Times New Roman" w:cs="Times New Roman"/>
                <w:sz w:val="24"/>
                <w:szCs w:val="24"/>
              </w:rPr>
              <w:t>237201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362B" w:rsidRPr="009D32EB" w:rsidRDefault="00AA362B" w:rsidP="009D32EB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32EB">
              <w:rPr>
                <w:rFonts w:ascii="Times New Roman" w:eastAsia="Times New Roman" w:hAnsi="Times New Roman" w:cs="Times New Roman"/>
                <w:sz w:val="24"/>
                <w:szCs w:val="24"/>
              </w:rPr>
              <w:t>363593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A362B" w:rsidRPr="009D32EB" w:rsidRDefault="00AA362B" w:rsidP="009D32EB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32EB">
              <w:rPr>
                <w:rFonts w:ascii="Times New Roman" w:eastAsia="Times New Roman" w:hAnsi="Times New Roman" w:cs="Times New Roman"/>
                <w:sz w:val="24"/>
                <w:szCs w:val="24"/>
              </w:rPr>
              <w:t>464686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A362B" w:rsidRPr="009D32EB" w:rsidRDefault="00AA362B" w:rsidP="009D32EB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32EB">
              <w:rPr>
                <w:rFonts w:ascii="Times New Roman" w:eastAsia="Times New Roman" w:hAnsi="Times New Roman" w:cs="Times New Roman"/>
                <w:sz w:val="24"/>
                <w:szCs w:val="24"/>
              </w:rPr>
              <w:t>450000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A362B" w:rsidRPr="009D32EB" w:rsidRDefault="00AA362B" w:rsidP="009D32EB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32EB">
              <w:rPr>
                <w:rFonts w:ascii="Times New Roman" w:eastAsia="Times New Roman" w:hAnsi="Times New Roman" w:cs="Times New Roman"/>
                <w:sz w:val="24"/>
                <w:szCs w:val="24"/>
              </w:rPr>
              <w:t>450000</w:t>
            </w:r>
          </w:p>
        </w:tc>
      </w:tr>
      <w:tr w:rsidR="009D32EB" w:rsidRPr="009D32EB" w:rsidTr="009D32EB">
        <w:trPr>
          <w:trHeight w:val="20"/>
        </w:trPr>
        <w:tc>
          <w:tcPr>
            <w:tcW w:w="709" w:type="dxa"/>
            <w:vMerge/>
            <w:tcBorders>
              <w:left w:val="single" w:sz="4" w:space="0" w:color="auto"/>
            </w:tcBorders>
            <w:shd w:val="clear" w:color="auto" w:fill="auto"/>
            <w:noWrap/>
          </w:tcPr>
          <w:p w:rsidR="00AA362B" w:rsidRPr="009D32EB" w:rsidRDefault="00AA362B" w:rsidP="009D32EB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right w:val="single" w:sz="4" w:space="0" w:color="auto"/>
            </w:tcBorders>
            <w:shd w:val="clear" w:color="auto" w:fill="auto"/>
            <w:noWrap/>
          </w:tcPr>
          <w:p w:rsidR="00AA362B" w:rsidRPr="009D32EB" w:rsidRDefault="00AA362B" w:rsidP="009D32EB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A362B" w:rsidRPr="009D32EB" w:rsidRDefault="00AA362B" w:rsidP="009D32EB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A362B" w:rsidRPr="009D32EB" w:rsidRDefault="00AA362B" w:rsidP="009D32EB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32EB" w:rsidRDefault="00AA362B" w:rsidP="009D32EB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32EB">
              <w:rPr>
                <w:rFonts w:ascii="Times New Roman" w:eastAsia="Times New Roman" w:hAnsi="Times New Roman" w:cs="Times New Roman"/>
                <w:sz w:val="24"/>
                <w:szCs w:val="24"/>
              </w:rPr>
              <w:t>67.Сумма поступлений от приватизации недвижимого имущества</w:t>
            </w:r>
          </w:p>
          <w:p w:rsidR="009D32EB" w:rsidRDefault="009D32EB" w:rsidP="009D32EB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  <w:p w:rsidR="009D32EB" w:rsidRDefault="009D32EB" w:rsidP="009D32EB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D32EB" w:rsidRPr="009D32EB" w:rsidRDefault="009D32EB" w:rsidP="009D32EB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A362B" w:rsidRPr="009D32EB" w:rsidRDefault="00AA362B" w:rsidP="009D32EB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32EB">
              <w:rPr>
                <w:rFonts w:ascii="Times New Roman" w:eastAsia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A362B" w:rsidRPr="009D32EB" w:rsidRDefault="00AA362B" w:rsidP="009D32EB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32EB">
              <w:rPr>
                <w:rFonts w:ascii="Times New Roman" w:eastAsia="Times New Roman" w:hAnsi="Times New Roman" w:cs="Times New Roman"/>
                <w:sz w:val="24"/>
                <w:szCs w:val="24"/>
              </w:rPr>
              <w:t>45000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A362B" w:rsidRPr="009D32EB" w:rsidRDefault="00AA362B" w:rsidP="009D32EB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32EB">
              <w:rPr>
                <w:rFonts w:ascii="Times New Roman" w:eastAsia="Times New Roman" w:hAnsi="Times New Roman" w:cs="Times New Roman"/>
                <w:sz w:val="24"/>
                <w:szCs w:val="24"/>
              </w:rPr>
              <w:t>70569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362B" w:rsidRPr="009D32EB" w:rsidRDefault="00AA362B" w:rsidP="009D32EB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32EB">
              <w:rPr>
                <w:rFonts w:ascii="Times New Roman" w:eastAsia="Times New Roman" w:hAnsi="Times New Roman" w:cs="Times New Roman"/>
                <w:sz w:val="24"/>
                <w:szCs w:val="24"/>
              </w:rPr>
              <w:t>2917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A362B" w:rsidRPr="009D32EB" w:rsidRDefault="00AA362B" w:rsidP="009D32EB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32EB">
              <w:rPr>
                <w:rFonts w:ascii="Times New Roman" w:eastAsia="Times New Roman" w:hAnsi="Times New Roman" w:cs="Times New Roman"/>
                <w:sz w:val="24"/>
                <w:szCs w:val="24"/>
              </w:rPr>
              <w:t>1980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A362B" w:rsidRPr="009D32EB" w:rsidRDefault="00AA362B" w:rsidP="009D32EB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32EB">
              <w:rPr>
                <w:rFonts w:ascii="Times New Roman" w:eastAsia="Times New Roman" w:hAnsi="Times New Roman" w:cs="Times New Roman"/>
                <w:sz w:val="24"/>
                <w:szCs w:val="24"/>
              </w:rPr>
              <w:t>1500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A362B" w:rsidRPr="009D32EB" w:rsidRDefault="00AA362B" w:rsidP="009D32EB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32EB">
              <w:rPr>
                <w:rFonts w:ascii="Times New Roman" w:eastAsia="Times New Roman" w:hAnsi="Times New Roman" w:cs="Times New Roman"/>
                <w:sz w:val="24"/>
                <w:szCs w:val="24"/>
              </w:rPr>
              <w:t>1500</w:t>
            </w:r>
          </w:p>
        </w:tc>
      </w:tr>
      <w:tr w:rsidR="009D32EB" w:rsidRPr="009D32EB" w:rsidTr="009D32EB">
        <w:trPr>
          <w:trHeight w:val="20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AA362B" w:rsidRPr="009D32EB" w:rsidRDefault="00AA362B" w:rsidP="009D32EB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A362B" w:rsidRPr="009D32EB" w:rsidRDefault="00AA362B" w:rsidP="009D32EB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A362B" w:rsidRPr="009D32EB" w:rsidRDefault="00AA362B" w:rsidP="009D32EB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A362B" w:rsidRPr="009D32EB" w:rsidRDefault="00AA362B" w:rsidP="009D32EB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A362B" w:rsidRPr="009D32EB" w:rsidRDefault="00AA362B" w:rsidP="009D32EB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32EB">
              <w:rPr>
                <w:rFonts w:ascii="Times New Roman" w:eastAsia="Times New Roman" w:hAnsi="Times New Roman" w:cs="Times New Roman"/>
                <w:sz w:val="24"/>
                <w:szCs w:val="24"/>
              </w:rPr>
              <w:t>68.Сумма максимально допустимой задолженности по арендной плате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A362B" w:rsidRPr="009D32EB" w:rsidRDefault="00AA362B" w:rsidP="009D32EB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32EB">
              <w:rPr>
                <w:rFonts w:ascii="Times New Roman" w:eastAsia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A362B" w:rsidRPr="009D32EB" w:rsidRDefault="00AA362B" w:rsidP="009D32EB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32EB">
              <w:rPr>
                <w:rFonts w:ascii="Times New Roman" w:eastAsia="Times New Roman" w:hAnsi="Times New Roman" w:cs="Times New Roman"/>
                <w:sz w:val="24"/>
                <w:szCs w:val="24"/>
              </w:rPr>
              <w:t>40000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A362B" w:rsidRPr="009D32EB" w:rsidRDefault="00AA362B" w:rsidP="009D32EB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32EB">
              <w:rPr>
                <w:rFonts w:ascii="Times New Roman" w:eastAsia="Times New Roman" w:hAnsi="Times New Roman" w:cs="Times New Roman"/>
                <w:sz w:val="24"/>
                <w:szCs w:val="24"/>
              </w:rPr>
              <w:t>35000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362B" w:rsidRPr="009D32EB" w:rsidRDefault="00AA362B" w:rsidP="009D32EB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32EB">
              <w:rPr>
                <w:rFonts w:ascii="Times New Roman" w:eastAsia="Times New Roman" w:hAnsi="Times New Roman" w:cs="Times New Roman"/>
                <w:sz w:val="24"/>
                <w:szCs w:val="24"/>
              </w:rPr>
              <w:t>30000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A362B" w:rsidRPr="009D32EB" w:rsidRDefault="00AA362B" w:rsidP="009D32EB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32EB">
              <w:rPr>
                <w:rFonts w:ascii="Times New Roman" w:eastAsia="Times New Roman" w:hAnsi="Times New Roman" w:cs="Times New Roman"/>
                <w:sz w:val="24"/>
                <w:szCs w:val="24"/>
              </w:rPr>
              <w:t>25000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A362B" w:rsidRPr="009D32EB" w:rsidRDefault="00AA362B" w:rsidP="009D32EB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32EB">
              <w:rPr>
                <w:rFonts w:ascii="Times New Roman" w:eastAsia="Times New Roman" w:hAnsi="Times New Roman" w:cs="Times New Roman"/>
                <w:sz w:val="24"/>
                <w:szCs w:val="24"/>
              </w:rPr>
              <w:t>20000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A362B" w:rsidRPr="009D32EB" w:rsidRDefault="00AA362B" w:rsidP="009D32EB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32EB">
              <w:rPr>
                <w:rFonts w:ascii="Times New Roman" w:eastAsia="Times New Roman" w:hAnsi="Times New Roman" w:cs="Times New Roman"/>
                <w:sz w:val="24"/>
                <w:szCs w:val="24"/>
              </w:rPr>
              <w:t>15000</w:t>
            </w:r>
          </w:p>
        </w:tc>
      </w:tr>
      <w:tr w:rsidR="009D32EB" w:rsidRPr="009D32EB" w:rsidTr="009D32EB">
        <w:trPr>
          <w:trHeight w:val="20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</w:tcPr>
          <w:p w:rsidR="00AA362B" w:rsidRPr="009D32EB" w:rsidRDefault="00AA362B" w:rsidP="009D32EB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32E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A362B" w:rsidRPr="009D32EB" w:rsidRDefault="00AA362B" w:rsidP="009D32E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32EB">
              <w:rPr>
                <w:rFonts w:ascii="Times New Roman" w:eastAsia="Calibri" w:hAnsi="Times New Roman" w:cs="Times New Roman"/>
                <w:sz w:val="24"/>
                <w:szCs w:val="24"/>
              </w:rPr>
              <w:t>Зад</w:t>
            </w:r>
            <w:r w:rsidR="009D32EB">
              <w:rPr>
                <w:rFonts w:ascii="Times New Roman" w:eastAsia="Calibri" w:hAnsi="Times New Roman" w:cs="Times New Roman"/>
                <w:sz w:val="24"/>
                <w:szCs w:val="24"/>
              </w:rPr>
              <w:t>ача 3</w:t>
            </w:r>
          </w:p>
          <w:p w:rsidR="00AA362B" w:rsidRPr="009D32EB" w:rsidRDefault="00AA362B" w:rsidP="009D32E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32EB">
              <w:rPr>
                <w:rFonts w:ascii="Times New Roman" w:eastAsia="Calibri" w:hAnsi="Times New Roman" w:cs="Times New Roman"/>
                <w:sz w:val="24"/>
                <w:szCs w:val="24"/>
              </w:rPr>
              <w:t>Повышение эффективности использования имущества и земельных участков, находящихся в собственности и распоряжении городского округа Королёв, включая бесхозяйное имущество, а также земельными участками, государственная собственность на которые не разграничена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A362B" w:rsidRPr="009D32EB" w:rsidRDefault="00AA362B" w:rsidP="009D32EB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32EB">
              <w:rPr>
                <w:rFonts w:ascii="Times New Roman" w:eastAsia="Times New Roman" w:hAnsi="Times New Roman" w:cs="Times New Roman"/>
                <w:sz w:val="24"/>
                <w:szCs w:val="24"/>
              </w:rPr>
              <w:t>55984,3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A362B" w:rsidRPr="009D32EB" w:rsidRDefault="00AA362B" w:rsidP="009D32EB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32EB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A362B" w:rsidRPr="009D32EB" w:rsidRDefault="00AA362B" w:rsidP="009D32EB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32EB">
              <w:rPr>
                <w:rFonts w:ascii="Times New Roman" w:eastAsia="Times New Roman" w:hAnsi="Times New Roman" w:cs="Times New Roman"/>
                <w:sz w:val="24"/>
                <w:szCs w:val="24"/>
              </w:rPr>
              <w:t>69. Площадь земельных участков, подлежащая постановке на кадастровый учет в границах муниципальных образований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A362B" w:rsidRPr="009D32EB" w:rsidRDefault="00AA362B" w:rsidP="009D32EB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32EB">
              <w:rPr>
                <w:rFonts w:ascii="Times New Roman" w:eastAsia="Times New Roman" w:hAnsi="Times New Roman" w:cs="Times New Roman"/>
                <w:sz w:val="24"/>
                <w:szCs w:val="24"/>
              </w:rPr>
              <w:t>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A362B" w:rsidRPr="009D32EB" w:rsidRDefault="00AA362B" w:rsidP="009D32EB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32EB">
              <w:rPr>
                <w:rFonts w:ascii="Times New Roman" w:eastAsia="Times New Roman" w:hAnsi="Times New Roman" w:cs="Times New Roman"/>
                <w:sz w:val="24"/>
                <w:szCs w:val="24"/>
              </w:rPr>
              <w:t>138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A362B" w:rsidRPr="009D32EB" w:rsidRDefault="00AA362B" w:rsidP="009D32EB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32EB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362B" w:rsidRPr="009D32EB" w:rsidRDefault="00AA362B" w:rsidP="009D32EB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32EB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A362B" w:rsidRPr="009D32EB" w:rsidRDefault="00AA362B" w:rsidP="009D32EB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32EB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A362B" w:rsidRPr="009D32EB" w:rsidRDefault="00AA362B" w:rsidP="009D32EB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32EB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A362B" w:rsidRPr="009D32EB" w:rsidRDefault="00AA362B" w:rsidP="009D32EB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32EB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9D32EB" w:rsidRPr="009D32EB" w:rsidTr="009D32EB">
        <w:trPr>
          <w:trHeight w:val="2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AA362B" w:rsidRPr="009D32EB" w:rsidRDefault="00AA362B" w:rsidP="009D32EB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A362B" w:rsidRPr="009D32EB" w:rsidRDefault="00AA362B" w:rsidP="009D32EB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A362B" w:rsidRPr="009D32EB" w:rsidRDefault="00AA362B" w:rsidP="009D32EB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A362B" w:rsidRPr="009D32EB" w:rsidRDefault="00AA362B" w:rsidP="009D32EB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A362B" w:rsidRPr="009D32EB" w:rsidRDefault="00AA362B" w:rsidP="009D32EB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32EB">
              <w:rPr>
                <w:rFonts w:ascii="Times New Roman" w:eastAsia="Times New Roman" w:hAnsi="Times New Roman" w:cs="Times New Roman"/>
                <w:sz w:val="24"/>
                <w:szCs w:val="24"/>
              </w:rPr>
              <w:t>70.Площадь земельных участков сельскохозяйственного назначения, подлежащих проверке в рамках муниципального земельного контроля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A362B" w:rsidRPr="009D32EB" w:rsidRDefault="00AA362B" w:rsidP="009D32EB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32EB">
              <w:rPr>
                <w:rFonts w:ascii="Times New Roman" w:eastAsia="Times New Roman" w:hAnsi="Times New Roman" w:cs="Times New Roman"/>
                <w:sz w:val="24"/>
                <w:szCs w:val="24"/>
              </w:rPr>
              <w:t>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A362B" w:rsidRPr="009D32EB" w:rsidRDefault="00AA362B" w:rsidP="009D32EB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32EB">
              <w:rPr>
                <w:rFonts w:ascii="Times New Roman" w:eastAsia="Times New Roman" w:hAnsi="Times New Roman" w:cs="Times New Roman"/>
                <w:sz w:val="24"/>
                <w:szCs w:val="24"/>
              </w:rPr>
              <w:t>51,8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A362B" w:rsidRPr="009D32EB" w:rsidRDefault="00AA362B" w:rsidP="009D32EB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32EB">
              <w:rPr>
                <w:rFonts w:ascii="Times New Roman" w:eastAsia="Times New Roman" w:hAnsi="Times New Roman" w:cs="Times New Roman"/>
                <w:sz w:val="24"/>
                <w:szCs w:val="24"/>
              </w:rPr>
              <w:t>35,7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362B" w:rsidRPr="009D32EB" w:rsidRDefault="00AA362B" w:rsidP="009D32EB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32EB">
              <w:rPr>
                <w:rFonts w:ascii="Times New Roman" w:eastAsia="Times New Roman" w:hAnsi="Times New Roman" w:cs="Times New Roman"/>
                <w:sz w:val="24"/>
                <w:szCs w:val="24"/>
              </w:rPr>
              <w:t>35,7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A362B" w:rsidRPr="009D32EB" w:rsidRDefault="00AA362B" w:rsidP="009D32EB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32EB">
              <w:rPr>
                <w:rFonts w:ascii="Times New Roman" w:eastAsia="Times New Roman" w:hAnsi="Times New Roman" w:cs="Times New Roman"/>
                <w:sz w:val="24"/>
                <w:szCs w:val="24"/>
              </w:rPr>
              <w:t>35,7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A362B" w:rsidRPr="009D32EB" w:rsidRDefault="00AA362B" w:rsidP="009D32EB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32EB">
              <w:rPr>
                <w:rFonts w:ascii="Times New Roman" w:eastAsia="Times New Roman" w:hAnsi="Times New Roman" w:cs="Times New Roman"/>
                <w:sz w:val="24"/>
                <w:szCs w:val="24"/>
              </w:rPr>
              <w:t>35,7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A362B" w:rsidRPr="009D32EB" w:rsidRDefault="00AA362B" w:rsidP="009D32EB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32EB">
              <w:rPr>
                <w:rFonts w:ascii="Times New Roman" w:eastAsia="Times New Roman" w:hAnsi="Times New Roman" w:cs="Times New Roman"/>
                <w:sz w:val="24"/>
                <w:szCs w:val="24"/>
              </w:rPr>
              <w:t>35,7</w:t>
            </w:r>
          </w:p>
        </w:tc>
      </w:tr>
      <w:tr w:rsidR="009D32EB" w:rsidRPr="009D32EB" w:rsidTr="009D32EB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AA362B" w:rsidRPr="009D32EB" w:rsidRDefault="00AA362B" w:rsidP="009D32EB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A362B" w:rsidRPr="009D32EB" w:rsidRDefault="00AA362B" w:rsidP="009D32EB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A362B" w:rsidRPr="009D32EB" w:rsidRDefault="00AA362B" w:rsidP="009D32EB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A362B" w:rsidRPr="009D32EB" w:rsidRDefault="00AA362B" w:rsidP="009D32EB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A362B" w:rsidRDefault="00AA362B" w:rsidP="009D32EB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32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71.Доля </w:t>
            </w:r>
            <w:proofErr w:type="spellStart"/>
            <w:r w:rsidRPr="009D32EB">
              <w:rPr>
                <w:rFonts w:ascii="Times New Roman" w:eastAsia="Times New Roman" w:hAnsi="Times New Roman" w:cs="Times New Roman"/>
                <w:sz w:val="24"/>
                <w:szCs w:val="24"/>
              </w:rPr>
              <w:t>проинвентаризированной</w:t>
            </w:r>
            <w:proofErr w:type="spellEnd"/>
            <w:r w:rsidRPr="009D32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собственности</w:t>
            </w:r>
          </w:p>
          <w:p w:rsidR="009D32EB" w:rsidRDefault="009D32EB" w:rsidP="009D32EB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D32EB" w:rsidRPr="009D32EB" w:rsidRDefault="009D32EB" w:rsidP="009D32EB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A362B" w:rsidRPr="009D32EB" w:rsidRDefault="00AA362B" w:rsidP="009D32EB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32EB"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A362B" w:rsidRPr="009D32EB" w:rsidRDefault="00AA362B" w:rsidP="009D32EB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32EB">
              <w:rPr>
                <w:rFonts w:ascii="Times New Roman" w:eastAsia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A362B" w:rsidRPr="009D32EB" w:rsidRDefault="00AA362B" w:rsidP="009D32EB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32EB">
              <w:rPr>
                <w:rFonts w:ascii="Times New Roman" w:eastAsia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362B" w:rsidRPr="009D32EB" w:rsidRDefault="00AA362B" w:rsidP="009D32EB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32EB">
              <w:rPr>
                <w:rFonts w:ascii="Times New Roman" w:eastAsia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A362B" w:rsidRPr="009D32EB" w:rsidRDefault="00AA362B" w:rsidP="009D32EB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32EB">
              <w:rPr>
                <w:rFonts w:ascii="Times New Roman" w:eastAsia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A362B" w:rsidRPr="009D32EB" w:rsidRDefault="00AA362B" w:rsidP="009D32EB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32EB">
              <w:rPr>
                <w:rFonts w:ascii="Times New Roman" w:eastAsia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A362B" w:rsidRPr="009D32EB" w:rsidRDefault="00AA362B" w:rsidP="009D32EB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32EB">
              <w:rPr>
                <w:rFonts w:ascii="Times New Roman" w:eastAsia="Times New Roman" w:hAnsi="Times New Roman" w:cs="Times New Roman"/>
                <w:sz w:val="24"/>
                <w:szCs w:val="24"/>
              </w:rPr>
              <w:t>85</w:t>
            </w:r>
          </w:p>
        </w:tc>
      </w:tr>
      <w:tr w:rsidR="009D32EB" w:rsidRPr="009D32EB" w:rsidTr="009D32EB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AA362B" w:rsidRPr="009D32EB" w:rsidRDefault="00AA362B" w:rsidP="009D32EB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A362B" w:rsidRPr="009D32EB" w:rsidRDefault="00AA362B" w:rsidP="009D32EB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A362B" w:rsidRPr="009D32EB" w:rsidRDefault="00AA362B" w:rsidP="009D32EB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A362B" w:rsidRPr="009D32EB" w:rsidRDefault="00AA362B" w:rsidP="009D32EB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A362B" w:rsidRPr="009D32EB" w:rsidRDefault="00AA362B" w:rsidP="009D32EB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32EB">
              <w:rPr>
                <w:rFonts w:ascii="Times New Roman" w:eastAsia="Times New Roman" w:hAnsi="Times New Roman" w:cs="Times New Roman"/>
                <w:sz w:val="24"/>
                <w:szCs w:val="24"/>
              </w:rPr>
              <w:t>72.Сумма от организации и проведение технической инвентаризации, изготовление технических паспортов, планов, постановка на кадастровый учёт объектов недвижимости, находящихся на территории городского округа Королёв Московской области, включая бесхозяйное имущество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A362B" w:rsidRPr="009D32EB" w:rsidRDefault="00AA362B" w:rsidP="009D32EB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32EB">
              <w:rPr>
                <w:rFonts w:ascii="Times New Roman" w:eastAsia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A362B" w:rsidRPr="009D32EB" w:rsidRDefault="00AA362B" w:rsidP="009D32EB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32EB">
              <w:rPr>
                <w:rFonts w:ascii="Times New Roman" w:eastAsia="Times New Roman" w:hAnsi="Times New Roman" w:cs="Times New Roman"/>
                <w:sz w:val="24"/>
                <w:szCs w:val="24"/>
              </w:rPr>
              <w:t>2 700,0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A362B" w:rsidRPr="009D32EB" w:rsidRDefault="00AA362B" w:rsidP="009D32EB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32EB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362B" w:rsidRPr="009D32EB" w:rsidRDefault="00AA362B" w:rsidP="009D32EB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32EB">
              <w:rPr>
                <w:rFonts w:ascii="Times New Roman" w:eastAsia="Times New Roman" w:hAnsi="Times New Roman" w:cs="Times New Roman"/>
                <w:sz w:val="24"/>
                <w:szCs w:val="24"/>
              </w:rPr>
              <w:t>4829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A362B" w:rsidRPr="009D32EB" w:rsidRDefault="00AA362B" w:rsidP="009D32EB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32EB">
              <w:rPr>
                <w:rFonts w:ascii="Times New Roman" w:eastAsia="Times New Roman" w:hAnsi="Times New Roman" w:cs="Times New Roman"/>
                <w:sz w:val="24"/>
                <w:szCs w:val="24"/>
              </w:rPr>
              <w:t>4770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A362B" w:rsidRPr="009D32EB" w:rsidRDefault="00AA362B" w:rsidP="009D32EB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32EB">
              <w:rPr>
                <w:rFonts w:ascii="Times New Roman" w:eastAsia="Times New Roman" w:hAnsi="Times New Roman" w:cs="Times New Roman"/>
                <w:sz w:val="24"/>
                <w:szCs w:val="24"/>
              </w:rPr>
              <w:t>4792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A362B" w:rsidRPr="009D32EB" w:rsidRDefault="00AA362B" w:rsidP="009D32EB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32EB">
              <w:rPr>
                <w:rFonts w:ascii="Times New Roman" w:eastAsia="Times New Roman" w:hAnsi="Times New Roman" w:cs="Times New Roman"/>
                <w:sz w:val="24"/>
                <w:szCs w:val="24"/>
              </w:rPr>
              <w:t>4468</w:t>
            </w:r>
          </w:p>
        </w:tc>
      </w:tr>
      <w:tr w:rsidR="009D32EB" w:rsidRPr="009D32EB" w:rsidTr="009D32EB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AA362B" w:rsidRPr="009D32EB" w:rsidRDefault="00AA362B" w:rsidP="009D32EB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A362B" w:rsidRPr="009D32EB" w:rsidRDefault="00AA362B" w:rsidP="009D32EB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A362B" w:rsidRPr="009D32EB" w:rsidRDefault="00AA362B" w:rsidP="009D32EB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A362B" w:rsidRPr="009D32EB" w:rsidRDefault="00AA362B" w:rsidP="009D32EB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A362B" w:rsidRPr="009D32EB" w:rsidRDefault="00AA362B" w:rsidP="009D32EB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32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73.Сумма оценки недвижимого имущества, для осуществления приватизации постановки на балансовый учёт бесхозяйного имущества и стоимости арендной платы на объекты муниципальной собственности находящихся на территории городского округа Королёв </w:t>
            </w:r>
            <w:r w:rsidRPr="009D32E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Московской области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A362B" w:rsidRPr="009D32EB" w:rsidRDefault="00AA362B" w:rsidP="009D32EB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32E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тыс. руб.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A362B" w:rsidRPr="009D32EB" w:rsidRDefault="00AA362B" w:rsidP="009D32EB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32EB">
              <w:rPr>
                <w:rFonts w:ascii="Times New Roman" w:eastAsia="Times New Roman" w:hAnsi="Times New Roman" w:cs="Times New Roman"/>
                <w:sz w:val="24"/>
                <w:szCs w:val="24"/>
              </w:rPr>
              <w:t>515,0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A362B" w:rsidRPr="009D32EB" w:rsidRDefault="00AA362B" w:rsidP="009D32EB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32EB">
              <w:rPr>
                <w:rFonts w:ascii="Times New Roman" w:eastAsia="Times New Roman" w:hAnsi="Times New Roman" w:cs="Times New Roman"/>
                <w:sz w:val="24"/>
                <w:szCs w:val="24"/>
              </w:rPr>
              <w:t>175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362B" w:rsidRPr="009D32EB" w:rsidRDefault="00AA362B" w:rsidP="009D32EB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32EB">
              <w:rPr>
                <w:rFonts w:ascii="Times New Roman" w:eastAsia="Times New Roman" w:hAnsi="Times New Roman" w:cs="Times New Roman"/>
                <w:sz w:val="24"/>
                <w:szCs w:val="24"/>
              </w:rPr>
              <w:t>1171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A362B" w:rsidRPr="009D32EB" w:rsidRDefault="00AA362B" w:rsidP="009D32EB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32EB">
              <w:rPr>
                <w:rFonts w:ascii="Times New Roman" w:eastAsia="Times New Roman" w:hAnsi="Times New Roman" w:cs="Times New Roman"/>
                <w:sz w:val="24"/>
                <w:szCs w:val="24"/>
              </w:rPr>
              <w:t>1230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A362B" w:rsidRPr="009D32EB" w:rsidRDefault="00AA362B" w:rsidP="009D32EB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32EB">
              <w:rPr>
                <w:rFonts w:ascii="Times New Roman" w:eastAsia="Times New Roman" w:hAnsi="Times New Roman" w:cs="Times New Roman"/>
                <w:sz w:val="24"/>
                <w:szCs w:val="24"/>
              </w:rPr>
              <w:t>1208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A362B" w:rsidRPr="009D32EB" w:rsidRDefault="00AA362B" w:rsidP="009D32EB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32EB">
              <w:rPr>
                <w:rFonts w:ascii="Times New Roman" w:eastAsia="Times New Roman" w:hAnsi="Times New Roman" w:cs="Times New Roman"/>
                <w:sz w:val="24"/>
                <w:szCs w:val="24"/>
              </w:rPr>
              <w:t>1532</w:t>
            </w:r>
          </w:p>
        </w:tc>
      </w:tr>
      <w:tr w:rsidR="009D32EB" w:rsidRPr="009D32EB" w:rsidTr="009D32EB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AA362B" w:rsidRPr="009D32EB" w:rsidRDefault="00AA362B" w:rsidP="009D32EB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A362B" w:rsidRPr="009D32EB" w:rsidRDefault="00AA362B" w:rsidP="009D32EB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A362B" w:rsidRPr="009D32EB" w:rsidRDefault="00AA362B" w:rsidP="009D32EB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A362B" w:rsidRPr="009D32EB" w:rsidRDefault="00AA362B" w:rsidP="009D32EB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A362B" w:rsidRPr="009D32EB" w:rsidRDefault="00AA362B" w:rsidP="009D32EB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32EB">
              <w:rPr>
                <w:rFonts w:ascii="Times New Roman" w:eastAsia="Times New Roman" w:hAnsi="Times New Roman" w:cs="Times New Roman"/>
                <w:sz w:val="24"/>
                <w:szCs w:val="24"/>
              </w:rPr>
              <w:t>74. Процент обеспечения многодетных семей земельными участками от количества многодетных семей состоящих на учете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A362B" w:rsidRPr="009D32EB" w:rsidRDefault="00AA362B" w:rsidP="009D32EB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32EB"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A362B" w:rsidRPr="009D32EB" w:rsidRDefault="00AA362B" w:rsidP="009D32EB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32EB">
              <w:rPr>
                <w:rFonts w:ascii="Times New Roman" w:eastAsia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A362B" w:rsidRPr="009D32EB" w:rsidRDefault="00AA362B" w:rsidP="009D32EB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32EB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362B" w:rsidRPr="009D32EB" w:rsidRDefault="00AA362B" w:rsidP="009D32EB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32EB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A362B" w:rsidRPr="009D32EB" w:rsidRDefault="00AA362B" w:rsidP="009D32EB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32EB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A362B" w:rsidRPr="009D32EB" w:rsidRDefault="00AA362B" w:rsidP="009D32EB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32EB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A362B" w:rsidRPr="009D32EB" w:rsidRDefault="00AA362B" w:rsidP="009D32EB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32EB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9D32EB" w:rsidRPr="009D32EB" w:rsidTr="009D32EB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</w:tcPr>
          <w:p w:rsidR="00AA362B" w:rsidRPr="009D32EB" w:rsidRDefault="00AA362B" w:rsidP="009D32EB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32EB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A362B" w:rsidRPr="009D32EB" w:rsidRDefault="00AA362B" w:rsidP="009D32E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32E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Задача </w:t>
            </w:r>
            <w:r w:rsidR="009D32EB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  <w:p w:rsidR="00AA362B" w:rsidRPr="009D32EB" w:rsidRDefault="00AA362B" w:rsidP="009D32EB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32EB">
              <w:rPr>
                <w:rFonts w:ascii="Times New Roman" w:eastAsia="Times New Roman" w:hAnsi="Times New Roman" w:cs="Times New Roman"/>
                <w:sz w:val="24"/>
                <w:szCs w:val="24"/>
              </w:rPr>
              <w:t>Увеличение поступлений сре</w:t>
            </w:r>
            <w:proofErr w:type="gramStart"/>
            <w:r w:rsidRPr="009D32EB">
              <w:rPr>
                <w:rFonts w:ascii="Times New Roman" w:eastAsia="Times New Roman" w:hAnsi="Times New Roman" w:cs="Times New Roman"/>
                <w:sz w:val="24"/>
                <w:szCs w:val="24"/>
              </w:rPr>
              <w:t>дств в б</w:t>
            </w:r>
            <w:proofErr w:type="gramEnd"/>
            <w:r w:rsidRPr="009D32EB">
              <w:rPr>
                <w:rFonts w:ascii="Times New Roman" w:eastAsia="Times New Roman" w:hAnsi="Times New Roman" w:cs="Times New Roman"/>
                <w:sz w:val="24"/>
                <w:szCs w:val="24"/>
              </w:rPr>
              <w:t>юджет городского округа Королёв от использования и распоряжения имуществом, находящимся в собственности городского округа Королёв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A362B" w:rsidRPr="009D32EB" w:rsidRDefault="00AA362B" w:rsidP="009D32EB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32EB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A362B" w:rsidRPr="009D32EB" w:rsidRDefault="00AA362B" w:rsidP="009D32EB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32EB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A362B" w:rsidRPr="009D32EB" w:rsidRDefault="00AA362B" w:rsidP="009D32EB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32EB">
              <w:rPr>
                <w:rFonts w:ascii="Times New Roman" w:eastAsia="Times New Roman" w:hAnsi="Times New Roman" w:cs="Times New Roman"/>
                <w:sz w:val="24"/>
                <w:szCs w:val="24"/>
              </w:rPr>
              <w:t>75. Доля многоквартирных домов, расположенных на земельных участках, в отношении которых осуществлен государственный кадастровый учет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A362B" w:rsidRPr="009D32EB" w:rsidRDefault="00AA362B" w:rsidP="009D32EB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32EB"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A362B" w:rsidRPr="009D32EB" w:rsidRDefault="00AA362B" w:rsidP="009D32EB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32EB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A362B" w:rsidRPr="009D32EB" w:rsidRDefault="00AA362B" w:rsidP="009D32EB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32EB"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362B" w:rsidRPr="009D32EB" w:rsidRDefault="00AA362B" w:rsidP="009D32EB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32EB">
              <w:rPr>
                <w:rFonts w:ascii="Times New Roman" w:eastAsia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A362B" w:rsidRPr="009D32EB" w:rsidRDefault="00AA362B" w:rsidP="009D32EB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32EB">
              <w:rPr>
                <w:rFonts w:ascii="Times New Roman" w:eastAsia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A362B" w:rsidRPr="009D32EB" w:rsidRDefault="00AA362B" w:rsidP="009D32EB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32EB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A362B" w:rsidRPr="009D32EB" w:rsidRDefault="00AA362B" w:rsidP="009D32EB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32EB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D32EB" w:rsidRPr="009D32EB" w:rsidTr="009D32EB">
        <w:trPr>
          <w:trHeight w:val="20"/>
        </w:trPr>
        <w:tc>
          <w:tcPr>
            <w:tcW w:w="709" w:type="dxa"/>
            <w:vMerge w:val="restart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AA362B" w:rsidRPr="009D32EB" w:rsidRDefault="00AA362B" w:rsidP="009D32EB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A362B" w:rsidRPr="009D32EB" w:rsidRDefault="00AA362B" w:rsidP="009D32EB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A362B" w:rsidRPr="009D32EB" w:rsidRDefault="00AA362B" w:rsidP="009D32EB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A362B" w:rsidRPr="009D32EB" w:rsidRDefault="00AA362B" w:rsidP="009D32EB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A362B" w:rsidRPr="009D32EB" w:rsidRDefault="00AA362B" w:rsidP="009D32EB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32EB">
              <w:rPr>
                <w:rFonts w:ascii="Times New Roman" w:eastAsia="Times New Roman" w:hAnsi="Times New Roman" w:cs="Times New Roman"/>
                <w:sz w:val="24"/>
                <w:szCs w:val="24"/>
              </w:rPr>
              <w:t>76.Сумма поступлений от продажи земельных участков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A362B" w:rsidRPr="009D32EB" w:rsidRDefault="00AA362B" w:rsidP="009D32EB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32EB">
              <w:rPr>
                <w:rFonts w:ascii="Times New Roman" w:eastAsia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A362B" w:rsidRPr="009D32EB" w:rsidRDefault="00AA362B" w:rsidP="009D32EB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32EB">
              <w:rPr>
                <w:rFonts w:ascii="Times New Roman" w:eastAsia="Times New Roman" w:hAnsi="Times New Roman" w:cs="Times New Roman"/>
                <w:sz w:val="24"/>
                <w:szCs w:val="24"/>
              </w:rPr>
              <w:t>43000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A362B" w:rsidRPr="009D32EB" w:rsidRDefault="00AA362B" w:rsidP="009D32EB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32EB">
              <w:rPr>
                <w:rFonts w:ascii="Times New Roman" w:eastAsia="Times New Roman" w:hAnsi="Times New Roman" w:cs="Times New Roman"/>
                <w:sz w:val="24"/>
                <w:szCs w:val="24"/>
              </w:rPr>
              <w:t>15000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362B" w:rsidRPr="009D32EB" w:rsidRDefault="00AA362B" w:rsidP="009D32EB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32EB">
              <w:rPr>
                <w:rFonts w:ascii="Times New Roman" w:eastAsia="Times New Roman" w:hAnsi="Times New Roman" w:cs="Times New Roman"/>
                <w:sz w:val="24"/>
                <w:szCs w:val="24"/>
              </w:rPr>
              <w:t>15000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A362B" w:rsidRPr="009D32EB" w:rsidRDefault="00AA362B" w:rsidP="009D32EB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32EB">
              <w:rPr>
                <w:rFonts w:ascii="Times New Roman" w:eastAsia="Times New Roman" w:hAnsi="Times New Roman" w:cs="Times New Roman"/>
                <w:sz w:val="24"/>
                <w:szCs w:val="24"/>
              </w:rPr>
              <w:t>10000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A362B" w:rsidRPr="009D32EB" w:rsidRDefault="00AA362B" w:rsidP="009D32EB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32EB">
              <w:rPr>
                <w:rFonts w:ascii="Times New Roman" w:eastAsia="Times New Roman" w:hAnsi="Times New Roman" w:cs="Times New Roman"/>
                <w:sz w:val="24"/>
                <w:szCs w:val="24"/>
              </w:rPr>
              <w:t>10000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A362B" w:rsidRPr="009D32EB" w:rsidRDefault="00AA362B" w:rsidP="009D32EB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32EB">
              <w:rPr>
                <w:rFonts w:ascii="Times New Roman" w:eastAsia="Times New Roman" w:hAnsi="Times New Roman" w:cs="Times New Roman"/>
                <w:sz w:val="24"/>
                <w:szCs w:val="24"/>
              </w:rPr>
              <w:t>10000</w:t>
            </w:r>
          </w:p>
        </w:tc>
      </w:tr>
      <w:tr w:rsidR="009D32EB" w:rsidRPr="009D32EB" w:rsidTr="009D32EB">
        <w:trPr>
          <w:trHeight w:val="2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AA362B" w:rsidRPr="009D32EB" w:rsidRDefault="00AA362B" w:rsidP="009D32EB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A362B" w:rsidRPr="009D32EB" w:rsidRDefault="00AA362B" w:rsidP="009D32EB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A362B" w:rsidRPr="009D32EB" w:rsidRDefault="00AA362B" w:rsidP="009D32EB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A362B" w:rsidRPr="009D32EB" w:rsidRDefault="00AA362B" w:rsidP="009D32EB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A362B" w:rsidRPr="009D32EB" w:rsidRDefault="00AA362B" w:rsidP="009D32EB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32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77. Процент земельных участков, категория и ВРИ которых подлежит установлению от земель категория и ВРИ которых не </w:t>
            </w:r>
            <w:proofErr w:type="gramStart"/>
            <w:r w:rsidRPr="009D32EB"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установлены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A362B" w:rsidRPr="009D32EB" w:rsidRDefault="00AA362B" w:rsidP="009D32EB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32EB"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A362B" w:rsidRPr="009D32EB" w:rsidRDefault="00AA362B" w:rsidP="009D32EB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32EB">
              <w:rPr>
                <w:rFonts w:ascii="Times New Roman" w:eastAsia="Times New Roman" w:hAnsi="Times New Roman" w:cs="Times New Roman"/>
                <w:sz w:val="24"/>
                <w:szCs w:val="24"/>
              </w:rPr>
              <w:t>4 (заявительный характер)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A362B" w:rsidRPr="009D32EB" w:rsidRDefault="00AA362B" w:rsidP="009D32EB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32EB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362B" w:rsidRPr="009D32EB" w:rsidRDefault="00AA362B" w:rsidP="009D32EB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32EB"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A362B" w:rsidRPr="009D32EB" w:rsidRDefault="00AA362B" w:rsidP="009D32EB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32EB">
              <w:rPr>
                <w:rFonts w:ascii="Times New Roman" w:eastAsia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A362B" w:rsidRPr="009D32EB" w:rsidRDefault="00AA362B" w:rsidP="009D32EB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32EB">
              <w:rPr>
                <w:rFonts w:ascii="Times New Roman" w:eastAsia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A362B" w:rsidRPr="009D32EB" w:rsidRDefault="00AA362B" w:rsidP="009D32EB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32EB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9D32EB" w:rsidRPr="009D32EB" w:rsidTr="009D32EB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AA362B" w:rsidRPr="009D32EB" w:rsidRDefault="00AA362B" w:rsidP="009D32EB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A362B" w:rsidRPr="009D32EB" w:rsidRDefault="00AA362B" w:rsidP="009D32EB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A362B" w:rsidRPr="009D32EB" w:rsidRDefault="00AA362B" w:rsidP="009D32EB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A362B" w:rsidRPr="009D32EB" w:rsidRDefault="00AA362B" w:rsidP="009D32EB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A362B" w:rsidRPr="009D32EB" w:rsidRDefault="00AA362B" w:rsidP="009D32EB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32EB">
              <w:rPr>
                <w:rFonts w:ascii="Times New Roman" w:eastAsia="Times New Roman" w:hAnsi="Times New Roman" w:cs="Times New Roman"/>
                <w:sz w:val="24"/>
                <w:szCs w:val="24"/>
              </w:rPr>
              <w:t>78.Сумма поступлений от земельного налога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A362B" w:rsidRPr="009D32EB" w:rsidRDefault="00AA362B" w:rsidP="009D32EB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32EB">
              <w:rPr>
                <w:rFonts w:ascii="Times New Roman" w:eastAsia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A362B" w:rsidRPr="009D32EB" w:rsidRDefault="00AA362B" w:rsidP="009D32EB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32EB">
              <w:rPr>
                <w:rFonts w:ascii="Times New Roman" w:eastAsia="Times New Roman" w:hAnsi="Times New Roman" w:cs="Times New Roman"/>
                <w:sz w:val="24"/>
                <w:szCs w:val="24"/>
              </w:rPr>
              <w:t>292428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A362B" w:rsidRPr="009D32EB" w:rsidRDefault="00AA362B" w:rsidP="009D32EB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32EB">
              <w:rPr>
                <w:rFonts w:ascii="Times New Roman" w:eastAsia="Times New Roman" w:hAnsi="Times New Roman" w:cs="Times New Roman"/>
                <w:sz w:val="24"/>
                <w:szCs w:val="24"/>
              </w:rPr>
              <w:t>307050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362B" w:rsidRPr="009D32EB" w:rsidRDefault="00AA362B" w:rsidP="009D32EB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32EB">
              <w:rPr>
                <w:rFonts w:ascii="Times New Roman" w:eastAsia="Times New Roman" w:hAnsi="Times New Roman" w:cs="Times New Roman"/>
                <w:sz w:val="24"/>
                <w:szCs w:val="24"/>
              </w:rPr>
              <w:t>307050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A362B" w:rsidRPr="009D32EB" w:rsidRDefault="00AA362B" w:rsidP="009D32EB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32EB">
              <w:rPr>
                <w:rFonts w:ascii="Times New Roman" w:eastAsia="Times New Roman" w:hAnsi="Times New Roman" w:cs="Times New Roman"/>
                <w:sz w:val="24"/>
                <w:szCs w:val="24"/>
              </w:rPr>
              <w:t>310000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A362B" w:rsidRPr="009D32EB" w:rsidRDefault="00AA362B" w:rsidP="009D32EB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32EB">
              <w:rPr>
                <w:rFonts w:ascii="Times New Roman" w:eastAsia="Times New Roman" w:hAnsi="Times New Roman" w:cs="Times New Roman"/>
                <w:sz w:val="24"/>
                <w:szCs w:val="24"/>
              </w:rPr>
              <w:t>310000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A362B" w:rsidRPr="009D32EB" w:rsidRDefault="00AA362B" w:rsidP="009D32EB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32EB">
              <w:rPr>
                <w:rFonts w:ascii="Times New Roman" w:eastAsia="Times New Roman" w:hAnsi="Times New Roman" w:cs="Times New Roman"/>
                <w:sz w:val="24"/>
                <w:szCs w:val="24"/>
              </w:rPr>
              <w:t>310000</w:t>
            </w:r>
          </w:p>
        </w:tc>
      </w:tr>
      <w:tr w:rsidR="009D32EB" w:rsidRPr="009D32EB" w:rsidTr="009D32EB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AA362B" w:rsidRPr="009D32EB" w:rsidRDefault="00AA362B" w:rsidP="009D32EB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A362B" w:rsidRPr="009D32EB" w:rsidRDefault="00AA362B" w:rsidP="009D32EB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A362B" w:rsidRPr="009D32EB" w:rsidRDefault="00AA362B" w:rsidP="009D32EB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A362B" w:rsidRPr="009D32EB" w:rsidRDefault="00AA362B" w:rsidP="009D32EB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A362B" w:rsidRPr="009D32EB" w:rsidRDefault="00AA362B" w:rsidP="009D32EB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32EB">
              <w:rPr>
                <w:rFonts w:ascii="Times New Roman" w:eastAsia="Times New Roman" w:hAnsi="Times New Roman" w:cs="Times New Roman"/>
                <w:sz w:val="24"/>
                <w:szCs w:val="24"/>
              </w:rPr>
              <w:t>79.Количество объектов недвижимого имущества, поставленных на кадастровый учет от выявленных земельных участков с объектами без прав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A362B" w:rsidRPr="009D32EB" w:rsidRDefault="00AA362B" w:rsidP="009D32EB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32EB"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A362B" w:rsidRPr="009D32EB" w:rsidRDefault="00AA362B" w:rsidP="009D32EB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32EB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A362B" w:rsidRPr="009D32EB" w:rsidRDefault="00AA362B" w:rsidP="009D32EB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32EB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362B" w:rsidRPr="009D32EB" w:rsidRDefault="00AA362B" w:rsidP="009D32EB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32EB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A362B" w:rsidRPr="009D32EB" w:rsidRDefault="00AA362B" w:rsidP="009D32EB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32EB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A362B" w:rsidRPr="009D32EB" w:rsidRDefault="00AA362B" w:rsidP="009D32EB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32EB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A362B" w:rsidRPr="009D32EB" w:rsidRDefault="00AA362B" w:rsidP="009D32EB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32EB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9D32EB" w:rsidRPr="009D32EB" w:rsidTr="009D32EB">
        <w:trPr>
          <w:trHeight w:val="20"/>
        </w:trPr>
        <w:tc>
          <w:tcPr>
            <w:tcW w:w="709" w:type="dxa"/>
            <w:shd w:val="clear" w:color="auto" w:fill="auto"/>
            <w:noWrap/>
          </w:tcPr>
          <w:p w:rsidR="00AA362B" w:rsidRPr="009D32EB" w:rsidRDefault="00AA362B" w:rsidP="009D32EB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  <w:noWrap/>
          </w:tcPr>
          <w:p w:rsidR="00AA362B" w:rsidRPr="009D32EB" w:rsidRDefault="00AA362B" w:rsidP="009D32E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подпрограмме 6:</w:t>
            </w:r>
          </w:p>
        </w:tc>
        <w:tc>
          <w:tcPr>
            <w:tcW w:w="1417" w:type="dxa"/>
            <w:shd w:val="clear" w:color="auto" w:fill="auto"/>
            <w:noWrap/>
          </w:tcPr>
          <w:p w:rsidR="00AA362B" w:rsidRPr="009D32EB" w:rsidRDefault="00AA362B" w:rsidP="009D32EB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32EB">
              <w:rPr>
                <w:rFonts w:ascii="Times New Roman" w:eastAsia="Times New Roman" w:hAnsi="Times New Roman" w:cs="Times New Roman"/>
                <w:sz w:val="24"/>
                <w:szCs w:val="24"/>
              </w:rPr>
              <w:t>55984,3</w:t>
            </w:r>
          </w:p>
        </w:tc>
        <w:tc>
          <w:tcPr>
            <w:tcW w:w="1276" w:type="dxa"/>
            <w:shd w:val="clear" w:color="auto" w:fill="auto"/>
            <w:noWrap/>
          </w:tcPr>
          <w:p w:rsidR="00AA362B" w:rsidRPr="009D32EB" w:rsidRDefault="00AA362B" w:rsidP="009D32EB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32E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552" w:type="dxa"/>
            <w:shd w:val="clear" w:color="auto" w:fill="auto"/>
            <w:noWrap/>
          </w:tcPr>
          <w:p w:rsidR="00AA362B" w:rsidRPr="009D32EB" w:rsidRDefault="00AA362B" w:rsidP="009D32EB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noWrap/>
          </w:tcPr>
          <w:p w:rsidR="00AA362B" w:rsidRPr="009D32EB" w:rsidRDefault="00AA362B" w:rsidP="009D32EB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  <w:noWrap/>
          </w:tcPr>
          <w:p w:rsidR="00AA362B" w:rsidRPr="009D32EB" w:rsidRDefault="00AA362B" w:rsidP="009D32EB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noWrap/>
          </w:tcPr>
          <w:p w:rsidR="00AA362B" w:rsidRPr="009D32EB" w:rsidRDefault="00AA362B" w:rsidP="009D32EB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AA362B" w:rsidRPr="009D32EB" w:rsidRDefault="00AA362B" w:rsidP="009D32EB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noWrap/>
          </w:tcPr>
          <w:p w:rsidR="00AA362B" w:rsidRPr="009D32EB" w:rsidRDefault="00AA362B" w:rsidP="009D32EB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noWrap/>
          </w:tcPr>
          <w:p w:rsidR="00AA362B" w:rsidRPr="009D32EB" w:rsidRDefault="00AA362B" w:rsidP="009D32EB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noWrap/>
          </w:tcPr>
          <w:p w:rsidR="00AA362B" w:rsidRPr="009D32EB" w:rsidRDefault="00AA362B" w:rsidP="009D32EB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AA362B" w:rsidRPr="009D32EB" w:rsidRDefault="007B04C3" w:rsidP="009D32EB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9D32EB">
        <w:rPr>
          <w:rFonts w:ascii="Times New Roman" w:eastAsia="Calibri" w:hAnsi="Times New Roman" w:cs="Times New Roman"/>
          <w:sz w:val="28"/>
          <w:szCs w:val="28"/>
        </w:rPr>
        <w:t>»</w:t>
      </w:r>
      <w:r w:rsidR="009D32EB">
        <w:rPr>
          <w:rFonts w:ascii="Times New Roman" w:eastAsia="Calibri" w:hAnsi="Times New Roman" w:cs="Times New Roman"/>
          <w:sz w:val="28"/>
          <w:szCs w:val="28"/>
        </w:rPr>
        <w:t>.</w:t>
      </w:r>
    </w:p>
    <w:p w:rsidR="007B04C3" w:rsidRPr="009D32EB" w:rsidRDefault="007B04C3" w:rsidP="009D32EB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7B04C3" w:rsidRPr="009D32EB" w:rsidRDefault="007B04C3" w:rsidP="009D32E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D32EB">
        <w:rPr>
          <w:rFonts w:ascii="Times New Roman" w:eastAsia="Calibri" w:hAnsi="Times New Roman" w:cs="Times New Roman"/>
          <w:sz w:val="28"/>
          <w:szCs w:val="28"/>
        </w:rPr>
        <w:t>___________</w:t>
      </w:r>
      <w:r w:rsidR="009D32EB">
        <w:rPr>
          <w:rFonts w:ascii="Times New Roman" w:eastAsia="Calibri" w:hAnsi="Times New Roman" w:cs="Times New Roman"/>
          <w:sz w:val="28"/>
          <w:szCs w:val="28"/>
        </w:rPr>
        <w:t>__</w:t>
      </w:r>
    </w:p>
    <w:sectPr w:rsidR="007B04C3" w:rsidRPr="009D32EB" w:rsidSect="009D32EB">
      <w:headerReference w:type="even" r:id="rId9"/>
      <w:headerReference w:type="default" r:id="rId10"/>
      <w:pgSz w:w="16838" w:h="11906" w:orient="landscape"/>
      <w:pgMar w:top="1701" w:right="567" w:bottom="709" w:left="1134" w:header="1276" w:footer="127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47F3" w:rsidRDefault="007847F3" w:rsidP="007B04C3">
      <w:pPr>
        <w:spacing w:after="0" w:line="240" w:lineRule="auto"/>
      </w:pPr>
      <w:r>
        <w:separator/>
      </w:r>
    </w:p>
  </w:endnote>
  <w:endnote w:type="continuationSeparator" w:id="0">
    <w:p w:rsidR="007847F3" w:rsidRDefault="007847F3" w:rsidP="007B04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47F3" w:rsidRDefault="007847F3" w:rsidP="007B04C3">
      <w:pPr>
        <w:spacing w:after="0" w:line="240" w:lineRule="auto"/>
      </w:pPr>
      <w:r>
        <w:separator/>
      </w:r>
    </w:p>
  </w:footnote>
  <w:footnote w:type="continuationSeparator" w:id="0">
    <w:p w:rsidR="007847F3" w:rsidRDefault="007847F3" w:rsidP="007B04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47F3" w:rsidRDefault="007847F3" w:rsidP="00AA362B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7847F3" w:rsidRDefault="007847F3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5793761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9D32EB" w:rsidRPr="009D32EB" w:rsidRDefault="009D32EB">
        <w:pPr>
          <w:pStyle w:val="a4"/>
          <w:jc w:val="center"/>
          <w:rPr>
            <w:rFonts w:ascii="Times New Roman" w:hAnsi="Times New Roman"/>
            <w:sz w:val="24"/>
            <w:szCs w:val="24"/>
          </w:rPr>
        </w:pPr>
        <w:r w:rsidRPr="009D32EB">
          <w:rPr>
            <w:rFonts w:ascii="Times New Roman" w:hAnsi="Times New Roman"/>
            <w:sz w:val="24"/>
            <w:szCs w:val="24"/>
          </w:rPr>
          <w:fldChar w:fldCharType="begin"/>
        </w:r>
        <w:r w:rsidRPr="009D32EB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9D32EB">
          <w:rPr>
            <w:rFonts w:ascii="Times New Roman" w:hAnsi="Times New Roman"/>
            <w:sz w:val="24"/>
            <w:szCs w:val="24"/>
          </w:rPr>
          <w:fldChar w:fldCharType="separate"/>
        </w:r>
        <w:r>
          <w:rPr>
            <w:rFonts w:ascii="Times New Roman" w:hAnsi="Times New Roman"/>
            <w:noProof/>
            <w:sz w:val="24"/>
            <w:szCs w:val="24"/>
          </w:rPr>
          <w:t>6</w:t>
        </w:r>
        <w:r w:rsidRPr="009D32EB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FC6691"/>
    <w:multiLevelType w:val="multilevel"/>
    <w:tmpl w:val="0419001F"/>
    <w:styleLink w:val="1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3EDA7D72"/>
    <w:multiLevelType w:val="multilevel"/>
    <w:tmpl w:val="0419001F"/>
    <w:styleLink w:val="2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470D05A2"/>
    <w:multiLevelType w:val="multilevel"/>
    <w:tmpl w:val="A446C45E"/>
    <w:styleLink w:val="31"/>
    <w:lvl w:ilvl="0">
      <w:start w:val="2005"/>
      <w:numFmt w:val="decimal"/>
      <w:lvlText w:val="27.10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50FE5651"/>
    <w:multiLevelType w:val="multilevel"/>
    <w:tmpl w:val="6A9666AE"/>
    <w:styleLink w:val="21"/>
    <w:lvl w:ilvl="0">
      <w:start w:val="2004"/>
      <w:numFmt w:val="decimal"/>
      <w:lvlText w:val="09.11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D386F4D"/>
    <w:multiLevelType w:val="multilevel"/>
    <w:tmpl w:val="45344488"/>
    <w:styleLink w:val="11"/>
    <w:lvl w:ilvl="0">
      <w:start w:val="2003"/>
      <w:numFmt w:val="decimal"/>
      <w:lvlText w:val="11.11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5FBD1731"/>
    <w:multiLevelType w:val="multilevel"/>
    <w:tmpl w:val="0419001F"/>
    <w:styleLink w:val="3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77B933CE"/>
    <w:multiLevelType w:val="multilevel"/>
    <w:tmpl w:val="2976E0AC"/>
    <w:lvl w:ilvl="0">
      <w:start w:val="1"/>
      <w:numFmt w:val="decimal"/>
      <w:lvlText w:val="%1."/>
      <w:lvlJc w:val="left"/>
      <w:pPr>
        <w:ind w:left="142" w:firstLine="0"/>
      </w:pPr>
      <w:rPr>
        <w:rFonts w:hint="default"/>
        <w:b w:val="0"/>
        <w:i w:val="0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1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11F7"/>
    <w:rsid w:val="00154367"/>
    <w:rsid w:val="001872A2"/>
    <w:rsid w:val="00226732"/>
    <w:rsid w:val="003015B7"/>
    <w:rsid w:val="003411F7"/>
    <w:rsid w:val="004E1CE4"/>
    <w:rsid w:val="007847F3"/>
    <w:rsid w:val="007B04C3"/>
    <w:rsid w:val="008B19F6"/>
    <w:rsid w:val="009D32EB"/>
    <w:rsid w:val="00AA362B"/>
    <w:rsid w:val="00AF54B1"/>
    <w:rsid w:val="00E32602"/>
    <w:rsid w:val="00E50592"/>
    <w:rsid w:val="00FF48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footnote reference" w:uiPriority="0"/>
    <w:lsdException w:name="page number" w:uiPriority="0"/>
    <w:lsdException w:name="List" w:uiPriority="0"/>
    <w:lsdException w:name="List 2" w:uiPriority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Body Text First Indent" w:uiPriority="0"/>
    <w:lsdException w:name="Body Text 2" w:uiPriority="0"/>
    <w:lsdException w:name="Block Text" w:qFormat="1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 w:qFormat="1"/>
    <w:lsdException w:name="Intense Emphasis" w:semiHidden="0" w:unhideWhenUsed="0" w:qFormat="1"/>
    <w:lsdException w:name="Subtle Reference" w:semiHidden="0" w:unhideWhenUsed="0" w:qFormat="1"/>
    <w:lsdException w:name="Intense Reference" w:semiHidden="0" w:unhideWhenUsed="0" w:qFormat="1"/>
    <w:lsdException w:name="Book Title" w:semiHidden="0" w:unhideWhenUsed="0" w:qFormat="1"/>
    <w:lsdException w:name="Bibliography" w:uiPriority="37"/>
    <w:lsdException w:name="TOC Heading" w:qFormat="1"/>
  </w:latentStyles>
  <w:style w:type="paragraph" w:default="1" w:styleId="a">
    <w:name w:val="Normal"/>
    <w:qFormat/>
    <w:rsid w:val="007B04C3"/>
  </w:style>
  <w:style w:type="paragraph" w:styleId="10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h1,Heading 1 Char1,Глава "/>
    <w:basedOn w:val="a"/>
    <w:next w:val="a"/>
    <w:link w:val="12"/>
    <w:uiPriority w:val="99"/>
    <w:qFormat/>
    <w:rsid w:val="00AA362B"/>
    <w:pPr>
      <w:keepNext/>
      <w:keepLines/>
      <w:spacing w:before="480" w:after="0" w:line="240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styleId="20">
    <w:name w:val="heading 2"/>
    <w:aliases w:val="H2,h2,2,Header 2"/>
    <w:basedOn w:val="a"/>
    <w:next w:val="a"/>
    <w:link w:val="22"/>
    <w:uiPriority w:val="99"/>
    <w:unhideWhenUsed/>
    <w:qFormat/>
    <w:rsid w:val="00AA362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0">
    <w:name w:val="heading 3"/>
    <w:basedOn w:val="a"/>
    <w:next w:val="a"/>
    <w:link w:val="32"/>
    <w:uiPriority w:val="99"/>
    <w:qFormat/>
    <w:rsid w:val="00AA362B"/>
    <w:pPr>
      <w:keepNext/>
      <w:keepLines/>
      <w:spacing w:before="200" w:after="0" w:line="240" w:lineRule="auto"/>
      <w:outlineLvl w:val="2"/>
    </w:pPr>
    <w:rPr>
      <w:rFonts w:ascii="Cambria" w:eastAsia="Times New Roman" w:hAnsi="Cambria" w:cs="Times New Roman"/>
      <w:b/>
      <w:bCs/>
      <w:sz w:val="20"/>
      <w:szCs w:val="20"/>
      <w:lang w:eastAsia="ru-RU"/>
    </w:rPr>
  </w:style>
  <w:style w:type="paragraph" w:styleId="4">
    <w:name w:val="heading 4"/>
    <w:aliases w:val="H4"/>
    <w:basedOn w:val="a"/>
    <w:next w:val="a"/>
    <w:link w:val="40"/>
    <w:uiPriority w:val="99"/>
    <w:qFormat/>
    <w:rsid w:val="00AA362B"/>
    <w:pPr>
      <w:keepNext/>
      <w:tabs>
        <w:tab w:val="num" w:pos="1224"/>
      </w:tabs>
      <w:spacing w:before="240" w:after="0" w:line="240" w:lineRule="auto"/>
      <w:ind w:left="1224" w:hanging="864"/>
      <w:outlineLvl w:val="3"/>
    </w:pPr>
    <w:rPr>
      <w:rFonts w:ascii="Arial" w:eastAsia="Calibri" w:hAnsi="Arial" w:cs="Times New Roman"/>
      <w:szCs w:val="20"/>
    </w:rPr>
  </w:style>
  <w:style w:type="paragraph" w:styleId="5">
    <w:name w:val="heading 5"/>
    <w:basedOn w:val="a"/>
    <w:next w:val="a"/>
    <w:link w:val="50"/>
    <w:uiPriority w:val="99"/>
    <w:qFormat/>
    <w:rsid w:val="00AA362B"/>
    <w:pPr>
      <w:keepNext/>
      <w:keepLines/>
      <w:spacing w:before="200" w:after="0" w:line="240" w:lineRule="auto"/>
      <w:outlineLvl w:val="4"/>
    </w:pPr>
    <w:rPr>
      <w:rFonts w:ascii="Cambria" w:eastAsia="Times New Roman" w:hAnsi="Cambria" w:cs="Times New Roman"/>
      <w:color w:val="243F60"/>
      <w:sz w:val="20"/>
      <w:szCs w:val="20"/>
      <w:lang w:eastAsia="ru-RU"/>
    </w:rPr>
  </w:style>
  <w:style w:type="paragraph" w:styleId="6">
    <w:name w:val="heading 6"/>
    <w:basedOn w:val="a"/>
    <w:next w:val="a"/>
    <w:link w:val="60"/>
    <w:uiPriority w:val="99"/>
    <w:qFormat/>
    <w:rsid w:val="00AA362B"/>
    <w:pPr>
      <w:tabs>
        <w:tab w:val="num" w:pos="1152"/>
      </w:tabs>
      <w:spacing w:before="240" w:after="0" w:line="240" w:lineRule="auto"/>
      <w:ind w:left="1152" w:hanging="1152"/>
      <w:outlineLvl w:val="5"/>
    </w:pPr>
    <w:rPr>
      <w:rFonts w:ascii="Calibri" w:eastAsia="Calibri" w:hAnsi="Calibri" w:cs="Times New Roman"/>
      <w:i/>
      <w:szCs w:val="20"/>
    </w:rPr>
  </w:style>
  <w:style w:type="paragraph" w:styleId="7">
    <w:name w:val="heading 7"/>
    <w:basedOn w:val="a"/>
    <w:next w:val="a"/>
    <w:link w:val="70"/>
    <w:uiPriority w:val="99"/>
    <w:qFormat/>
    <w:rsid w:val="00AA362B"/>
    <w:pPr>
      <w:tabs>
        <w:tab w:val="num" w:pos="1296"/>
      </w:tabs>
      <w:spacing w:before="240" w:after="0" w:line="240" w:lineRule="auto"/>
      <w:ind w:left="1296" w:hanging="1296"/>
      <w:outlineLvl w:val="6"/>
    </w:pPr>
    <w:rPr>
      <w:rFonts w:ascii="Arial" w:eastAsia="Calibri" w:hAnsi="Arial" w:cs="Times New Roman"/>
      <w:sz w:val="20"/>
      <w:szCs w:val="20"/>
    </w:rPr>
  </w:style>
  <w:style w:type="paragraph" w:styleId="8">
    <w:name w:val="heading 8"/>
    <w:basedOn w:val="a"/>
    <w:next w:val="a"/>
    <w:link w:val="80"/>
    <w:uiPriority w:val="99"/>
    <w:qFormat/>
    <w:rsid w:val="00AA362B"/>
    <w:pPr>
      <w:tabs>
        <w:tab w:val="num" w:pos="1440"/>
      </w:tabs>
      <w:spacing w:before="240" w:after="0" w:line="240" w:lineRule="auto"/>
      <w:ind w:left="1440" w:hanging="1440"/>
      <w:outlineLvl w:val="7"/>
    </w:pPr>
    <w:rPr>
      <w:rFonts w:ascii="Arial" w:eastAsia="Calibri" w:hAnsi="Arial" w:cs="Times New Roman"/>
      <w:i/>
      <w:sz w:val="20"/>
      <w:szCs w:val="20"/>
    </w:rPr>
  </w:style>
  <w:style w:type="paragraph" w:styleId="9">
    <w:name w:val="heading 9"/>
    <w:basedOn w:val="a"/>
    <w:next w:val="a"/>
    <w:link w:val="90"/>
    <w:uiPriority w:val="99"/>
    <w:qFormat/>
    <w:rsid w:val="00AA362B"/>
    <w:pPr>
      <w:tabs>
        <w:tab w:val="num" w:pos="1584"/>
      </w:tabs>
      <w:spacing w:before="240" w:after="0" w:line="240" w:lineRule="auto"/>
      <w:ind w:left="1584" w:hanging="1584"/>
      <w:outlineLvl w:val="8"/>
    </w:pPr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50592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2">
    <w:name w:val="Заголовок 1 Знак"/>
    <w:aliases w:val="Document Header1 Знак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,h1 Знак"/>
    <w:basedOn w:val="a0"/>
    <w:link w:val="10"/>
    <w:uiPriority w:val="99"/>
    <w:rsid w:val="00AA362B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customStyle="1" w:styleId="22">
    <w:name w:val="Заголовок 2 Знак"/>
    <w:aliases w:val="H2 Знак,h2 Знак,2 Знак,Header 2 Знак"/>
    <w:basedOn w:val="a0"/>
    <w:link w:val="20"/>
    <w:uiPriority w:val="99"/>
    <w:rsid w:val="00AA362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0"/>
    <w:link w:val="30"/>
    <w:uiPriority w:val="99"/>
    <w:rsid w:val="00AA362B"/>
    <w:rPr>
      <w:rFonts w:ascii="Cambria" w:eastAsia="Times New Roman" w:hAnsi="Cambria" w:cs="Times New Roman"/>
      <w:b/>
      <w:bCs/>
      <w:sz w:val="20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uiPriority w:val="99"/>
    <w:rsid w:val="00AA362B"/>
    <w:rPr>
      <w:rFonts w:ascii="Arial" w:eastAsia="Calibri" w:hAnsi="Arial" w:cs="Times New Roman"/>
      <w:szCs w:val="20"/>
    </w:rPr>
  </w:style>
  <w:style w:type="character" w:customStyle="1" w:styleId="50">
    <w:name w:val="Заголовок 5 Знак"/>
    <w:basedOn w:val="a0"/>
    <w:link w:val="5"/>
    <w:uiPriority w:val="99"/>
    <w:rsid w:val="00AA362B"/>
    <w:rPr>
      <w:rFonts w:ascii="Cambria" w:eastAsia="Times New Roman" w:hAnsi="Cambria" w:cs="Times New Roman"/>
      <w:color w:val="243F60"/>
      <w:sz w:val="20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9"/>
    <w:rsid w:val="00AA362B"/>
    <w:rPr>
      <w:rFonts w:ascii="Calibri" w:eastAsia="Calibri" w:hAnsi="Calibri" w:cs="Times New Roman"/>
      <w:i/>
      <w:szCs w:val="20"/>
    </w:rPr>
  </w:style>
  <w:style w:type="character" w:customStyle="1" w:styleId="70">
    <w:name w:val="Заголовок 7 Знак"/>
    <w:basedOn w:val="a0"/>
    <w:link w:val="7"/>
    <w:uiPriority w:val="99"/>
    <w:rsid w:val="00AA362B"/>
    <w:rPr>
      <w:rFonts w:ascii="Arial" w:eastAsia="Calibri" w:hAnsi="Arial" w:cs="Times New Roman"/>
      <w:sz w:val="20"/>
      <w:szCs w:val="20"/>
    </w:rPr>
  </w:style>
  <w:style w:type="character" w:customStyle="1" w:styleId="80">
    <w:name w:val="Заголовок 8 Знак"/>
    <w:basedOn w:val="a0"/>
    <w:link w:val="8"/>
    <w:uiPriority w:val="99"/>
    <w:rsid w:val="00AA362B"/>
    <w:rPr>
      <w:rFonts w:ascii="Arial" w:eastAsia="Calibri" w:hAnsi="Arial" w:cs="Times New Roman"/>
      <w:i/>
      <w:sz w:val="20"/>
      <w:szCs w:val="20"/>
    </w:rPr>
  </w:style>
  <w:style w:type="character" w:customStyle="1" w:styleId="90">
    <w:name w:val="Заголовок 9 Знак"/>
    <w:basedOn w:val="a0"/>
    <w:link w:val="9"/>
    <w:uiPriority w:val="99"/>
    <w:rsid w:val="00AA362B"/>
    <w:rPr>
      <w:rFonts w:ascii="Arial" w:eastAsia="Times New Roman" w:hAnsi="Arial" w:cs="Times New Roman"/>
      <w:b/>
      <w:i/>
      <w:sz w:val="18"/>
      <w:szCs w:val="20"/>
      <w:lang w:eastAsia="ru-RU"/>
    </w:rPr>
  </w:style>
  <w:style w:type="numbering" w:customStyle="1" w:styleId="13">
    <w:name w:val="Нет списка1"/>
    <w:next w:val="a2"/>
    <w:uiPriority w:val="99"/>
    <w:semiHidden/>
    <w:unhideWhenUsed/>
    <w:rsid w:val="00AA362B"/>
  </w:style>
  <w:style w:type="paragraph" w:customStyle="1" w:styleId="Default">
    <w:name w:val="Default"/>
    <w:rsid w:val="00AA362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4">
    <w:name w:val="header"/>
    <w:basedOn w:val="a"/>
    <w:link w:val="a5"/>
    <w:uiPriority w:val="99"/>
    <w:rsid w:val="00AA362B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a5">
    <w:name w:val="Верхний колонтитул Знак"/>
    <w:basedOn w:val="a0"/>
    <w:link w:val="a4"/>
    <w:uiPriority w:val="99"/>
    <w:rsid w:val="00AA362B"/>
    <w:rPr>
      <w:rFonts w:ascii="Calibri" w:eastAsia="Calibri" w:hAnsi="Calibri" w:cs="Times New Roman"/>
      <w:sz w:val="20"/>
      <w:szCs w:val="20"/>
      <w:lang w:eastAsia="ru-RU"/>
    </w:rPr>
  </w:style>
  <w:style w:type="character" w:styleId="a6">
    <w:name w:val="page number"/>
    <w:rsid w:val="00AA362B"/>
    <w:rPr>
      <w:rFonts w:cs="Times New Roman"/>
    </w:rPr>
  </w:style>
  <w:style w:type="paragraph" w:styleId="a7">
    <w:name w:val="No Spacing"/>
    <w:link w:val="a8"/>
    <w:uiPriority w:val="1"/>
    <w:qFormat/>
    <w:rsid w:val="00AA362B"/>
    <w:pPr>
      <w:spacing w:after="0" w:line="240" w:lineRule="auto"/>
    </w:pPr>
    <w:rPr>
      <w:rFonts w:ascii="Calibri" w:eastAsia="Calibri" w:hAnsi="Calibri" w:cs="Times New Roman"/>
    </w:rPr>
  </w:style>
  <w:style w:type="paragraph" w:styleId="a9">
    <w:name w:val="footer"/>
    <w:basedOn w:val="a"/>
    <w:link w:val="aa"/>
    <w:uiPriority w:val="99"/>
    <w:unhideWhenUsed/>
    <w:rsid w:val="00AA362B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a">
    <w:name w:val="Нижний колонтитул Знак"/>
    <w:basedOn w:val="a0"/>
    <w:link w:val="a9"/>
    <w:uiPriority w:val="99"/>
    <w:rsid w:val="00AA362B"/>
    <w:rPr>
      <w:rFonts w:ascii="Calibri" w:eastAsia="Calibri" w:hAnsi="Calibri" w:cs="Times New Roman"/>
    </w:rPr>
  </w:style>
  <w:style w:type="paragraph" w:styleId="ab">
    <w:name w:val="footnote text"/>
    <w:basedOn w:val="a"/>
    <w:link w:val="ac"/>
    <w:uiPriority w:val="99"/>
    <w:unhideWhenUsed/>
    <w:rsid w:val="00AA362B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ru-RU"/>
    </w:rPr>
  </w:style>
  <w:style w:type="character" w:customStyle="1" w:styleId="ac">
    <w:name w:val="Текст сноски Знак"/>
    <w:basedOn w:val="a0"/>
    <w:link w:val="ab"/>
    <w:uiPriority w:val="99"/>
    <w:rsid w:val="00AA362B"/>
    <w:rPr>
      <w:rFonts w:ascii="Times New Roman" w:eastAsia="MS Mincho" w:hAnsi="Times New Roman" w:cs="Times New Roman"/>
      <w:sz w:val="20"/>
      <w:szCs w:val="20"/>
      <w:lang w:eastAsia="ru-RU"/>
    </w:rPr>
  </w:style>
  <w:style w:type="paragraph" w:customStyle="1" w:styleId="ConsPlusCell">
    <w:name w:val="ConsPlusCell"/>
    <w:rsid w:val="00AA362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d">
    <w:name w:val="Balloon Text"/>
    <w:basedOn w:val="a"/>
    <w:link w:val="ae"/>
    <w:uiPriority w:val="99"/>
    <w:unhideWhenUsed/>
    <w:rsid w:val="00AA362B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rsid w:val="00AA362B"/>
    <w:rPr>
      <w:rFonts w:ascii="Tahoma" w:eastAsia="Calibri" w:hAnsi="Tahoma" w:cs="Tahoma"/>
      <w:sz w:val="16"/>
      <w:szCs w:val="16"/>
    </w:rPr>
  </w:style>
  <w:style w:type="paragraph" w:styleId="af">
    <w:name w:val="List Paragraph"/>
    <w:basedOn w:val="a"/>
    <w:link w:val="af0"/>
    <w:uiPriority w:val="34"/>
    <w:qFormat/>
    <w:rsid w:val="00AA362B"/>
    <w:pPr>
      <w:ind w:left="720"/>
      <w:contextualSpacing/>
    </w:pPr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af0">
    <w:name w:val="Абзац списка Знак"/>
    <w:link w:val="af"/>
    <w:uiPriority w:val="34"/>
    <w:locked/>
    <w:rsid w:val="00AA362B"/>
    <w:rPr>
      <w:rFonts w:ascii="Calibri" w:eastAsia="Calibri" w:hAnsi="Calibri" w:cs="Times New Roman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AA362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western">
    <w:name w:val="western"/>
    <w:basedOn w:val="a"/>
    <w:rsid w:val="00AA36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4">
    <w:name w:val="Сетка таблицы1"/>
    <w:basedOn w:val="a1"/>
    <w:next w:val="a3"/>
    <w:uiPriority w:val="59"/>
    <w:rsid w:val="00AA36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caption"/>
    <w:basedOn w:val="a"/>
    <w:next w:val="a"/>
    <w:uiPriority w:val="99"/>
    <w:qFormat/>
    <w:rsid w:val="00AA362B"/>
    <w:pPr>
      <w:spacing w:after="0" w:line="240" w:lineRule="auto"/>
    </w:pPr>
    <w:rPr>
      <w:rFonts w:ascii="Times New Roman" w:eastAsia="Times New Roman" w:hAnsi="Times New Roman" w:cs="Times New Roman"/>
      <w:b/>
      <w:bCs/>
      <w:color w:val="4F81BD"/>
      <w:sz w:val="18"/>
      <w:szCs w:val="18"/>
      <w:lang w:eastAsia="ru-RU"/>
    </w:rPr>
  </w:style>
  <w:style w:type="paragraph" w:styleId="af2">
    <w:name w:val="Title"/>
    <w:basedOn w:val="a"/>
    <w:next w:val="a"/>
    <w:link w:val="af3"/>
    <w:uiPriority w:val="99"/>
    <w:qFormat/>
    <w:rsid w:val="00AA362B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ru-RU"/>
    </w:rPr>
  </w:style>
  <w:style w:type="character" w:customStyle="1" w:styleId="af3">
    <w:name w:val="Название Знак"/>
    <w:basedOn w:val="a0"/>
    <w:link w:val="af2"/>
    <w:uiPriority w:val="99"/>
    <w:rsid w:val="00AA362B"/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ru-RU"/>
    </w:rPr>
  </w:style>
  <w:style w:type="paragraph" w:styleId="af4">
    <w:name w:val="Subtitle"/>
    <w:basedOn w:val="a"/>
    <w:next w:val="a"/>
    <w:link w:val="af5"/>
    <w:uiPriority w:val="99"/>
    <w:qFormat/>
    <w:rsid w:val="00AA362B"/>
    <w:pPr>
      <w:numPr>
        <w:ilvl w:val="1"/>
      </w:numPr>
      <w:spacing w:after="0" w:line="240" w:lineRule="auto"/>
    </w:pPr>
    <w:rPr>
      <w:rFonts w:ascii="Cambria" w:eastAsia="Times New Roman" w:hAnsi="Cambria" w:cs="Times New Roman"/>
      <w:i/>
      <w:iCs/>
      <w:color w:val="4F81BD"/>
      <w:spacing w:val="15"/>
      <w:sz w:val="20"/>
      <w:szCs w:val="20"/>
      <w:lang w:eastAsia="ru-RU"/>
    </w:rPr>
  </w:style>
  <w:style w:type="character" w:customStyle="1" w:styleId="af5">
    <w:name w:val="Подзаголовок Знак"/>
    <w:basedOn w:val="a0"/>
    <w:link w:val="af4"/>
    <w:uiPriority w:val="99"/>
    <w:rsid w:val="00AA362B"/>
    <w:rPr>
      <w:rFonts w:ascii="Cambria" w:eastAsia="Times New Roman" w:hAnsi="Cambria" w:cs="Times New Roman"/>
      <w:i/>
      <w:iCs/>
      <w:color w:val="4F81BD"/>
      <w:spacing w:val="15"/>
      <w:sz w:val="20"/>
      <w:szCs w:val="20"/>
      <w:lang w:eastAsia="ru-RU"/>
    </w:rPr>
  </w:style>
  <w:style w:type="paragraph" w:styleId="af6">
    <w:name w:val="Block Text"/>
    <w:basedOn w:val="a"/>
    <w:next w:val="a"/>
    <w:link w:val="15"/>
    <w:uiPriority w:val="99"/>
    <w:qFormat/>
    <w:rsid w:val="00AA362B"/>
    <w:pPr>
      <w:spacing w:after="0" w:line="240" w:lineRule="auto"/>
    </w:pPr>
    <w:rPr>
      <w:rFonts w:ascii="Times New Roman" w:eastAsia="Times New Roman" w:hAnsi="Times New Roman" w:cs="Times New Roman"/>
      <w:i/>
      <w:iCs/>
      <w:color w:val="000000"/>
      <w:sz w:val="20"/>
      <w:szCs w:val="20"/>
      <w:lang w:eastAsia="ru-RU"/>
    </w:rPr>
  </w:style>
  <w:style w:type="character" w:customStyle="1" w:styleId="15">
    <w:name w:val="Цитата Знак1"/>
    <w:link w:val="af6"/>
    <w:uiPriority w:val="99"/>
    <w:rsid w:val="00AA362B"/>
    <w:rPr>
      <w:rFonts w:ascii="Times New Roman" w:eastAsia="Times New Roman" w:hAnsi="Times New Roman" w:cs="Times New Roman"/>
      <w:i/>
      <w:iCs/>
      <w:color w:val="000000"/>
      <w:sz w:val="20"/>
      <w:szCs w:val="20"/>
      <w:lang w:eastAsia="ru-RU"/>
    </w:rPr>
  </w:style>
  <w:style w:type="character" w:styleId="af7">
    <w:name w:val="Strong"/>
    <w:uiPriority w:val="99"/>
    <w:qFormat/>
    <w:rsid w:val="00AA362B"/>
    <w:rPr>
      <w:b/>
      <w:bCs/>
    </w:rPr>
  </w:style>
  <w:style w:type="character" w:styleId="af8">
    <w:name w:val="Emphasis"/>
    <w:uiPriority w:val="99"/>
    <w:qFormat/>
    <w:rsid w:val="00AA362B"/>
    <w:rPr>
      <w:i/>
      <w:iCs/>
    </w:rPr>
  </w:style>
  <w:style w:type="character" w:customStyle="1" w:styleId="a8">
    <w:name w:val="Без интервала Знак"/>
    <w:basedOn w:val="a0"/>
    <w:link w:val="a7"/>
    <w:uiPriority w:val="1"/>
    <w:rsid w:val="00AA362B"/>
    <w:rPr>
      <w:rFonts w:ascii="Calibri" w:eastAsia="Calibri" w:hAnsi="Calibri" w:cs="Times New Roman"/>
    </w:rPr>
  </w:style>
  <w:style w:type="paragraph" w:styleId="23">
    <w:name w:val="Quote"/>
    <w:basedOn w:val="a"/>
    <w:next w:val="a"/>
    <w:link w:val="24"/>
    <w:uiPriority w:val="29"/>
    <w:qFormat/>
    <w:rsid w:val="00AA362B"/>
    <w:pPr>
      <w:spacing w:after="0" w:line="240" w:lineRule="auto"/>
    </w:pPr>
    <w:rPr>
      <w:rFonts w:ascii="Times New Roman" w:eastAsia="Times New Roman" w:hAnsi="Times New Roman" w:cs="Times New Roman"/>
      <w:i/>
      <w:iCs/>
      <w:color w:val="000000"/>
      <w:sz w:val="20"/>
      <w:szCs w:val="20"/>
      <w:lang w:eastAsia="ru-RU"/>
    </w:rPr>
  </w:style>
  <w:style w:type="character" w:customStyle="1" w:styleId="24">
    <w:name w:val="Цитата 2 Знак"/>
    <w:basedOn w:val="a0"/>
    <w:link w:val="23"/>
    <w:uiPriority w:val="29"/>
    <w:rsid w:val="00AA362B"/>
    <w:rPr>
      <w:rFonts w:ascii="Times New Roman" w:eastAsia="Times New Roman" w:hAnsi="Times New Roman" w:cs="Times New Roman"/>
      <w:i/>
      <w:iCs/>
      <w:color w:val="000000"/>
      <w:sz w:val="20"/>
      <w:szCs w:val="20"/>
      <w:lang w:eastAsia="ru-RU"/>
    </w:rPr>
  </w:style>
  <w:style w:type="character" w:customStyle="1" w:styleId="af9">
    <w:name w:val="Цитата Знак"/>
    <w:basedOn w:val="a0"/>
    <w:uiPriority w:val="99"/>
    <w:rsid w:val="00AA362B"/>
    <w:rPr>
      <w:rFonts w:eastAsia="Times New Roman" w:cs="Times New Roman"/>
      <w:i/>
      <w:iCs/>
      <w:color w:val="000000" w:themeColor="text1"/>
      <w:sz w:val="20"/>
      <w:szCs w:val="20"/>
    </w:rPr>
  </w:style>
  <w:style w:type="paragraph" w:styleId="afa">
    <w:name w:val="Intense Quote"/>
    <w:basedOn w:val="a"/>
    <w:next w:val="a"/>
    <w:link w:val="afb"/>
    <w:uiPriority w:val="99"/>
    <w:qFormat/>
    <w:rsid w:val="00AA362B"/>
    <w:pPr>
      <w:pBdr>
        <w:bottom w:val="single" w:sz="4" w:space="4" w:color="4F81BD"/>
      </w:pBdr>
      <w:spacing w:before="200" w:after="280" w:line="240" w:lineRule="auto"/>
      <w:ind w:left="936" w:right="936"/>
    </w:pPr>
    <w:rPr>
      <w:rFonts w:ascii="Times New Roman" w:eastAsia="Times New Roman" w:hAnsi="Times New Roman" w:cs="Times New Roman"/>
      <w:b/>
      <w:bCs/>
      <w:i/>
      <w:iCs/>
      <w:color w:val="4F81BD"/>
      <w:sz w:val="20"/>
      <w:szCs w:val="20"/>
      <w:lang w:eastAsia="ru-RU"/>
    </w:rPr>
  </w:style>
  <w:style w:type="character" w:customStyle="1" w:styleId="afb">
    <w:name w:val="Выделенная цитата Знак"/>
    <w:basedOn w:val="a0"/>
    <w:link w:val="afa"/>
    <w:uiPriority w:val="99"/>
    <w:rsid w:val="00AA362B"/>
    <w:rPr>
      <w:rFonts w:ascii="Times New Roman" w:eastAsia="Times New Roman" w:hAnsi="Times New Roman" w:cs="Times New Roman"/>
      <w:b/>
      <w:bCs/>
      <w:i/>
      <w:iCs/>
      <w:color w:val="4F81BD"/>
      <w:sz w:val="20"/>
      <w:szCs w:val="20"/>
      <w:lang w:eastAsia="ru-RU"/>
    </w:rPr>
  </w:style>
  <w:style w:type="character" w:styleId="afc">
    <w:name w:val="Subtle Emphasis"/>
    <w:uiPriority w:val="99"/>
    <w:qFormat/>
    <w:rsid w:val="00AA362B"/>
    <w:rPr>
      <w:i/>
      <w:iCs/>
      <w:color w:val="808080"/>
    </w:rPr>
  </w:style>
  <w:style w:type="character" w:styleId="afd">
    <w:name w:val="Intense Emphasis"/>
    <w:uiPriority w:val="99"/>
    <w:qFormat/>
    <w:rsid w:val="00AA362B"/>
    <w:rPr>
      <w:b/>
      <w:bCs/>
      <w:i/>
      <w:iCs/>
      <w:color w:val="4F81BD"/>
    </w:rPr>
  </w:style>
  <w:style w:type="character" w:styleId="afe">
    <w:name w:val="Subtle Reference"/>
    <w:uiPriority w:val="99"/>
    <w:qFormat/>
    <w:rsid w:val="00AA362B"/>
    <w:rPr>
      <w:smallCaps/>
      <w:color w:val="C0504D"/>
      <w:u w:val="single"/>
    </w:rPr>
  </w:style>
  <w:style w:type="character" w:styleId="aff">
    <w:name w:val="Intense Reference"/>
    <w:uiPriority w:val="99"/>
    <w:qFormat/>
    <w:rsid w:val="00AA362B"/>
    <w:rPr>
      <w:b/>
      <w:bCs/>
      <w:smallCaps/>
      <w:color w:val="C0504D"/>
      <w:spacing w:val="5"/>
      <w:u w:val="single"/>
    </w:rPr>
  </w:style>
  <w:style w:type="character" w:styleId="aff0">
    <w:name w:val="Book Title"/>
    <w:uiPriority w:val="99"/>
    <w:qFormat/>
    <w:rsid w:val="00AA362B"/>
    <w:rPr>
      <w:b/>
      <w:bCs/>
      <w:smallCaps/>
      <w:spacing w:val="5"/>
    </w:rPr>
  </w:style>
  <w:style w:type="paragraph" w:styleId="aff1">
    <w:name w:val="TOC Heading"/>
    <w:basedOn w:val="10"/>
    <w:next w:val="a"/>
    <w:uiPriority w:val="99"/>
    <w:qFormat/>
    <w:rsid w:val="00AA362B"/>
    <w:pPr>
      <w:jc w:val="both"/>
      <w:outlineLvl w:val="9"/>
    </w:pPr>
  </w:style>
  <w:style w:type="numbering" w:customStyle="1" w:styleId="110">
    <w:name w:val="Нет списка11"/>
    <w:next w:val="a2"/>
    <w:uiPriority w:val="99"/>
    <w:semiHidden/>
    <w:unhideWhenUsed/>
    <w:rsid w:val="00AA362B"/>
  </w:style>
  <w:style w:type="character" w:customStyle="1" w:styleId="aff2">
    <w:name w:val="Основной текст_"/>
    <w:link w:val="25"/>
    <w:uiPriority w:val="99"/>
    <w:rsid w:val="00AA362B"/>
    <w:rPr>
      <w:sz w:val="17"/>
      <w:szCs w:val="17"/>
      <w:shd w:val="clear" w:color="auto" w:fill="FFFFFF"/>
    </w:rPr>
  </w:style>
  <w:style w:type="character" w:customStyle="1" w:styleId="16">
    <w:name w:val="Основной текст1"/>
    <w:uiPriority w:val="99"/>
    <w:rsid w:val="00AA362B"/>
    <w:rPr>
      <w:rFonts w:ascii="Courier New" w:eastAsia="Courier New" w:hAnsi="Courier New" w:cs="Courier New"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paragraph" w:customStyle="1" w:styleId="25">
    <w:name w:val="Основной текст2"/>
    <w:basedOn w:val="a"/>
    <w:link w:val="aff2"/>
    <w:uiPriority w:val="99"/>
    <w:rsid w:val="00AA362B"/>
    <w:pPr>
      <w:widowControl w:val="0"/>
      <w:shd w:val="clear" w:color="auto" w:fill="FFFFFF"/>
      <w:spacing w:after="0" w:line="202" w:lineRule="exact"/>
      <w:ind w:hanging="540"/>
    </w:pPr>
    <w:rPr>
      <w:sz w:val="17"/>
      <w:szCs w:val="17"/>
    </w:rPr>
  </w:style>
  <w:style w:type="paragraph" w:customStyle="1" w:styleId="aff3">
    <w:name w:val="Знак"/>
    <w:basedOn w:val="a"/>
    <w:uiPriority w:val="99"/>
    <w:rsid w:val="00AA362B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/>
    </w:rPr>
  </w:style>
  <w:style w:type="character" w:styleId="aff4">
    <w:name w:val="Placeholder Text"/>
    <w:uiPriority w:val="99"/>
    <w:semiHidden/>
    <w:rsid w:val="00AA362B"/>
    <w:rPr>
      <w:color w:val="808080"/>
    </w:rPr>
  </w:style>
  <w:style w:type="paragraph" w:customStyle="1" w:styleId="26">
    <w:name w:val="Знак2"/>
    <w:basedOn w:val="a"/>
    <w:rsid w:val="00AA362B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ConsPlusNonformat">
    <w:name w:val="ConsPlusNonformat"/>
    <w:rsid w:val="00AA362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f5">
    <w:name w:val="Hyperlink"/>
    <w:uiPriority w:val="99"/>
    <w:unhideWhenUsed/>
    <w:rsid w:val="00AA362B"/>
    <w:rPr>
      <w:color w:val="0000FF"/>
      <w:u w:val="single"/>
    </w:rPr>
  </w:style>
  <w:style w:type="character" w:styleId="aff6">
    <w:name w:val="FollowedHyperlink"/>
    <w:uiPriority w:val="99"/>
    <w:unhideWhenUsed/>
    <w:rsid w:val="00AA362B"/>
    <w:rPr>
      <w:color w:val="800080"/>
      <w:u w:val="single"/>
    </w:rPr>
  </w:style>
  <w:style w:type="paragraph" w:customStyle="1" w:styleId="font5">
    <w:name w:val="font5"/>
    <w:basedOn w:val="a"/>
    <w:uiPriority w:val="99"/>
    <w:rsid w:val="00AA36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font6">
    <w:name w:val="font6"/>
    <w:basedOn w:val="a"/>
    <w:uiPriority w:val="99"/>
    <w:rsid w:val="00AA362B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sz w:val="16"/>
      <w:szCs w:val="16"/>
      <w:lang w:eastAsia="ru-RU"/>
    </w:rPr>
  </w:style>
  <w:style w:type="paragraph" w:customStyle="1" w:styleId="font7">
    <w:name w:val="font7"/>
    <w:basedOn w:val="a"/>
    <w:uiPriority w:val="99"/>
    <w:rsid w:val="00AA36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63">
    <w:name w:val="xl63"/>
    <w:basedOn w:val="a"/>
    <w:uiPriority w:val="99"/>
    <w:rsid w:val="00AA362B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64">
    <w:name w:val="xl64"/>
    <w:basedOn w:val="a"/>
    <w:uiPriority w:val="99"/>
    <w:rsid w:val="00AA362B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65">
    <w:name w:val="xl65"/>
    <w:basedOn w:val="a"/>
    <w:uiPriority w:val="99"/>
    <w:rsid w:val="00AA362B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66">
    <w:name w:val="xl66"/>
    <w:basedOn w:val="a"/>
    <w:uiPriority w:val="99"/>
    <w:rsid w:val="00AA362B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67">
    <w:name w:val="xl67"/>
    <w:basedOn w:val="a"/>
    <w:uiPriority w:val="99"/>
    <w:rsid w:val="00AA362B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uiPriority w:val="99"/>
    <w:rsid w:val="00AA362B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69">
    <w:name w:val="xl69"/>
    <w:basedOn w:val="a"/>
    <w:uiPriority w:val="99"/>
    <w:rsid w:val="00AA362B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0">
    <w:name w:val="xl70"/>
    <w:basedOn w:val="a"/>
    <w:uiPriority w:val="99"/>
    <w:rsid w:val="00AA362B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uiPriority w:val="99"/>
    <w:rsid w:val="00AA362B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2">
    <w:name w:val="xl72"/>
    <w:basedOn w:val="a"/>
    <w:uiPriority w:val="99"/>
    <w:rsid w:val="00AA362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3">
    <w:name w:val="xl73"/>
    <w:basedOn w:val="a"/>
    <w:uiPriority w:val="99"/>
    <w:rsid w:val="00AA362B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uiPriority w:val="99"/>
    <w:rsid w:val="00AA362B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5">
    <w:name w:val="xl75"/>
    <w:basedOn w:val="a"/>
    <w:uiPriority w:val="99"/>
    <w:rsid w:val="00AA362B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6">
    <w:name w:val="xl76"/>
    <w:basedOn w:val="a"/>
    <w:uiPriority w:val="99"/>
    <w:rsid w:val="00AA362B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7">
    <w:name w:val="xl77"/>
    <w:basedOn w:val="a"/>
    <w:uiPriority w:val="99"/>
    <w:rsid w:val="00AA362B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uiPriority w:val="99"/>
    <w:rsid w:val="00AA362B"/>
    <w:pPr>
      <w:pBdr>
        <w:lef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9">
    <w:name w:val="xl79"/>
    <w:basedOn w:val="a"/>
    <w:uiPriority w:val="99"/>
    <w:rsid w:val="00AA362B"/>
    <w:pPr>
      <w:pBdr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0">
    <w:name w:val="xl80"/>
    <w:basedOn w:val="a"/>
    <w:uiPriority w:val="99"/>
    <w:rsid w:val="00AA362B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uiPriority w:val="99"/>
    <w:rsid w:val="00AA362B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2">
    <w:name w:val="xl82"/>
    <w:basedOn w:val="a"/>
    <w:uiPriority w:val="99"/>
    <w:rsid w:val="00AA362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3">
    <w:name w:val="xl83"/>
    <w:basedOn w:val="a"/>
    <w:uiPriority w:val="99"/>
    <w:rsid w:val="00AA362B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uiPriority w:val="99"/>
    <w:rsid w:val="00AA362B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5">
    <w:name w:val="xl85"/>
    <w:basedOn w:val="a"/>
    <w:uiPriority w:val="99"/>
    <w:rsid w:val="00AA362B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6">
    <w:name w:val="xl86"/>
    <w:basedOn w:val="a"/>
    <w:uiPriority w:val="99"/>
    <w:rsid w:val="00AA362B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7">
    <w:name w:val="xl87"/>
    <w:basedOn w:val="a"/>
    <w:uiPriority w:val="99"/>
    <w:rsid w:val="00AA362B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8">
    <w:name w:val="xl88"/>
    <w:basedOn w:val="a"/>
    <w:uiPriority w:val="99"/>
    <w:rsid w:val="00AA36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uiPriority w:val="99"/>
    <w:rsid w:val="00AA362B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0">
    <w:name w:val="xl90"/>
    <w:basedOn w:val="a"/>
    <w:uiPriority w:val="99"/>
    <w:rsid w:val="00AA362B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1">
    <w:name w:val="xl91"/>
    <w:basedOn w:val="a"/>
    <w:uiPriority w:val="99"/>
    <w:rsid w:val="00AA362B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2">
    <w:name w:val="xl92"/>
    <w:basedOn w:val="a"/>
    <w:uiPriority w:val="99"/>
    <w:rsid w:val="00AA362B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3">
    <w:name w:val="xl93"/>
    <w:basedOn w:val="a"/>
    <w:uiPriority w:val="99"/>
    <w:rsid w:val="00AA362B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4">
    <w:name w:val="xl94"/>
    <w:basedOn w:val="a"/>
    <w:uiPriority w:val="99"/>
    <w:rsid w:val="00AA362B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5">
    <w:name w:val="xl95"/>
    <w:basedOn w:val="a"/>
    <w:uiPriority w:val="99"/>
    <w:rsid w:val="00AA362B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6">
    <w:name w:val="xl96"/>
    <w:basedOn w:val="a"/>
    <w:uiPriority w:val="99"/>
    <w:rsid w:val="00AA362B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7">
    <w:name w:val="xl97"/>
    <w:basedOn w:val="a"/>
    <w:uiPriority w:val="99"/>
    <w:rsid w:val="00AA362B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8">
    <w:name w:val="xl98"/>
    <w:basedOn w:val="a"/>
    <w:uiPriority w:val="99"/>
    <w:rsid w:val="00AA362B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9">
    <w:name w:val="xl99"/>
    <w:basedOn w:val="a"/>
    <w:uiPriority w:val="99"/>
    <w:rsid w:val="00AA362B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0">
    <w:name w:val="xl100"/>
    <w:basedOn w:val="a"/>
    <w:uiPriority w:val="99"/>
    <w:rsid w:val="00AA362B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1">
    <w:name w:val="xl101"/>
    <w:basedOn w:val="a"/>
    <w:uiPriority w:val="99"/>
    <w:rsid w:val="00AA362B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2">
    <w:name w:val="xl102"/>
    <w:basedOn w:val="a"/>
    <w:uiPriority w:val="99"/>
    <w:rsid w:val="00AA362B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3">
    <w:name w:val="xl103"/>
    <w:basedOn w:val="a"/>
    <w:uiPriority w:val="99"/>
    <w:rsid w:val="00AA362B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4">
    <w:name w:val="xl104"/>
    <w:basedOn w:val="a"/>
    <w:uiPriority w:val="99"/>
    <w:rsid w:val="00AA362B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5">
    <w:name w:val="xl105"/>
    <w:basedOn w:val="a"/>
    <w:uiPriority w:val="99"/>
    <w:rsid w:val="00AA362B"/>
    <w:pPr>
      <w:pBdr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6">
    <w:name w:val="xl106"/>
    <w:basedOn w:val="a"/>
    <w:uiPriority w:val="99"/>
    <w:rsid w:val="00AA362B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7">
    <w:name w:val="xl107"/>
    <w:basedOn w:val="a"/>
    <w:uiPriority w:val="99"/>
    <w:rsid w:val="00AA362B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8">
    <w:name w:val="xl108"/>
    <w:basedOn w:val="a"/>
    <w:uiPriority w:val="99"/>
    <w:rsid w:val="00AA362B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9">
    <w:name w:val="xl109"/>
    <w:basedOn w:val="a"/>
    <w:uiPriority w:val="99"/>
    <w:rsid w:val="00AA362B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10">
    <w:name w:val="xl110"/>
    <w:basedOn w:val="a"/>
    <w:uiPriority w:val="99"/>
    <w:rsid w:val="00AA362B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11">
    <w:name w:val="xl111"/>
    <w:basedOn w:val="a"/>
    <w:uiPriority w:val="99"/>
    <w:rsid w:val="00AA362B"/>
    <w:pPr>
      <w:pBdr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12">
    <w:name w:val="xl112"/>
    <w:basedOn w:val="a"/>
    <w:uiPriority w:val="99"/>
    <w:rsid w:val="00AA362B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13">
    <w:name w:val="xl113"/>
    <w:basedOn w:val="a"/>
    <w:uiPriority w:val="99"/>
    <w:rsid w:val="00AA362B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styleId="aff7">
    <w:name w:val="Body Text Indent"/>
    <w:basedOn w:val="a"/>
    <w:link w:val="aff8"/>
    <w:uiPriority w:val="99"/>
    <w:rsid w:val="00AA362B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f8">
    <w:name w:val="Основной текст с отступом Знак"/>
    <w:basedOn w:val="a0"/>
    <w:link w:val="aff7"/>
    <w:uiPriority w:val="99"/>
    <w:rsid w:val="00AA362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3">
    <w:name w:val="toc 3"/>
    <w:basedOn w:val="a"/>
    <w:next w:val="a"/>
    <w:autoRedefine/>
    <w:uiPriority w:val="99"/>
    <w:unhideWhenUsed/>
    <w:rsid w:val="00AA362B"/>
    <w:pPr>
      <w:spacing w:after="100" w:line="240" w:lineRule="auto"/>
      <w:ind w:left="440"/>
    </w:pPr>
    <w:rPr>
      <w:rFonts w:ascii="Calibri" w:eastAsia="Calibri" w:hAnsi="Calibri" w:cs="Times New Roman"/>
    </w:rPr>
  </w:style>
  <w:style w:type="paragraph" w:styleId="aff9">
    <w:name w:val="Normal (Web)"/>
    <w:basedOn w:val="a"/>
    <w:uiPriority w:val="99"/>
    <w:unhideWhenUsed/>
    <w:rsid w:val="00AA36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a">
    <w:name w:val="annotation reference"/>
    <w:uiPriority w:val="99"/>
    <w:unhideWhenUsed/>
    <w:rsid w:val="00AA362B"/>
    <w:rPr>
      <w:sz w:val="16"/>
      <w:szCs w:val="16"/>
    </w:rPr>
  </w:style>
  <w:style w:type="paragraph" w:styleId="affb">
    <w:name w:val="annotation text"/>
    <w:basedOn w:val="a"/>
    <w:link w:val="affc"/>
    <w:uiPriority w:val="99"/>
    <w:unhideWhenUsed/>
    <w:rsid w:val="00AA362B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ffc">
    <w:name w:val="Текст примечания Знак"/>
    <w:basedOn w:val="a0"/>
    <w:link w:val="affb"/>
    <w:uiPriority w:val="99"/>
    <w:rsid w:val="00AA362B"/>
    <w:rPr>
      <w:rFonts w:ascii="Calibri" w:eastAsia="Calibri" w:hAnsi="Calibri" w:cs="Times New Roman"/>
      <w:sz w:val="20"/>
      <w:szCs w:val="20"/>
    </w:rPr>
  </w:style>
  <w:style w:type="paragraph" w:styleId="27">
    <w:name w:val="toc 2"/>
    <w:basedOn w:val="a"/>
    <w:next w:val="a"/>
    <w:autoRedefine/>
    <w:uiPriority w:val="99"/>
    <w:unhideWhenUsed/>
    <w:rsid w:val="00AA362B"/>
    <w:pPr>
      <w:spacing w:after="100" w:line="240" w:lineRule="auto"/>
      <w:ind w:left="220"/>
    </w:pPr>
    <w:rPr>
      <w:rFonts w:ascii="Calibri" w:eastAsia="Calibri" w:hAnsi="Calibri" w:cs="Times New Roman"/>
    </w:rPr>
  </w:style>
  <w:style w:type="paragraph" w:styleId="17">
    <w:name w:val="toc 1"/>
    <w:basedOn w:val="a"/>
    <w:next w:val="a"/>
    <w:autoRedefine/>
    <w:uiPriority w:val="99"/>
    <w:unhideWhenUsed/>
    <w:rsid w:val="00AA362B"/>
    <w:pPr>
      <w:spacing w:after="100" w:line="240" w:lineRule="auto"/>
    </w:pPr>
    <w:rPr>
      <w:rFonts w:ascii="Calibri" w:eastAsia="Times New Roman" w:hAnsi="Calibri" w:cs="Times New Roman"/>
      <w:lang w:eastAsia="ru-RU"/>
    </w:rPr>
  </w:style>
  <w:style w:type="paragraph" w:styleId="41">
    <w:name w:val="toc 4"/>
    <w:basedOn w:val="a"/>
    <w:next w:val="a"/>
    <w:autoRedefine/>
    <w:uiPriority w:val="99"/>
    <w:unhideWhenUsed/>
    <w:rsid w:val="00AA362B"/>
    <w:pPr>
      <w:spacing w:after="100" w:line="240" w:lineRule="auto"/>
      <w:ind w:left="660"/>
    </w:pPr>
    <w:rPr>
      <w:rFonts w:ascii="Calibri" w:eastAsia="Times New Roman" w:hAnsi="Calibri" w:cs="Times New Roman"/>
      <w:lang w:eastAsia="ru-RU"/>
    </w:rPr>
  </w:style>
  <w:style w:type="paragraph" w:styleId="51">
    <w:name w:val="toc 5"/>
    <w:basedOn w:val="a"/>
    <w:next w:val="a"/>
    <w:autoRedefine/>
    <w:uiPriority w:val="99"/>
    <w:unhideWhenUsed/>
    <w:rsid w:val="00AA362B"/>
    <w:pPr>
      <w:spacing w:after="100" w:line="240" w:lineRule="auto"/>
      <w:ind w:left="880"/>
    </w:pPr>
    <w:rPr>
      <w:rFonts w:ascii="Calibri" w:eastAsia="Times New Roman" w:hAnsi="Calibri" w:cs="Times New Roman"/>
      <w:lang w:eastAsia="ru-RU"/>
    </w:rPr>
  </w:style>
  <w:style w:type="paragraph" w:styleId="61">
    <w:name w:val="toc 6"/>
    <w:basedOn w:val="a"/>
    <w:next w:val="a"/>
    <w:autoRedefine/>
    <w:uiPriority w:val="99"/>
    <w:unhideWhenUsed/>
    <w:rsid w:val="00AA362B"/>
    <w:pPr>
      <w:spacing w:after="100" w:line="240" w:lineRule="auto"/>
      <w:ind w:left="1100"/>
    </w:pPr>
    <w:rPr>
      <w:rFonts w:ascii="Calibri" w:eastAsia="Times New Roman" w:hAnsi="Calibri" w:cs="Times New Roman"/>
      <w:lang w:eastAsia="ru-RU"/>
    </w:rPr>
  </w:style>
  <w:style w:type="paragraph" w:styleId="71">
    <w:name w:val="toc 7"/>
    <w:basedOn w:val="a"/>
    <w:next w:val="a"/>
    <w:autoRedefine/>
    <w:uiPriority w:val="99"/>
    <w:unhideWhenUsed/>
    <w:rsid w:val="00AA362B"/>
    <w:pPr>
      <w:spacing w:after="100" w:line="240" w:lineRule="auto"/>
      <w:ind w:left="1320"/>
    </w:pPr>
    <w:rPr>
      <w:rFonts w:ascii="Calibri" w:eastAsia="Times New Roman" w:hAnsi="Calibri" w:cs="Times New Roman"/>
      <w:lang w:eastAsia="ru-RU"/>
    </w:rPr>
  </w:style>
  <w:style w:type="paragraph" w:styleId="81">
    <w:name w:val="toc 8"/>
    <w:basedOn w:val="a"/>
    <w:next w:val="a"/>
    <w:autoRedefine/>
    <w:uiPriority w:val="99"/>
    <w:unhideWhenUsed/>
    <w:rsid w:val="00AA362B"/>
    <w:pPr>
      <w:spacing w:after="100" w:line="240" w:lineRule="auto"/>
      <w:ind w:left="1540"/>
    </w:pPr>
    <w:rPr>
      <w:rFonts w:ascii="Calibri" w:eastAsia="Times New Roman" w:hAnsi="Calibri" w:cs="Times New Roman"/>
      <w:lang w:eastAsia="ru-RU"/>
    </w:rPr>
  </w:style>
  <w:style w:type="paragraph" w:styleId="91">
    <w:name w:val="toc 9"/>
    <w:basedOn w:val="a"/>
    <w:next w:val="a"/>
    <w:autoRedefine/>
    <w:uiPriority w:val="99"/>
    <w:unhideWhenUsed/>
    <w:rsid w:val="00AA362B"/>
    <w:pPr>
      <w:spacing w:after="100" w:line="240" w:lineRule="auto"/>
      <w:ind w:left="1760"/>
    </w:pPr>
    <w:rPr>
      <w:rFonts w:ascii="Calibri" w:eastAsia="Times New Roman" w:hAnsi="Calibri" w:cs="Times New Roman"/>
      <w:lang w:eastAsia="ru-RU"/>
    </w:rPr>
  </w:style>
  <w:style w:type="paragraph" w:styleId="affd">
    <w:name w:val="annotation subject"/>
    <w:basedOn w:val="affb"/>
    <w:next w:val="affb"/>
    <w:link w:val="affe"/>
    <w:uiPriority w:val="99"/>
    <w:unhideWhenUsed/>
    <w:rsid w:val="00AA362B"/>
    <w:rPr>
      <w:b/>
      <w:bCs/>
    </w:rPr>
  </w:style>
  <w:style w:type="character" w:customStyle="1" w:styleId="affe">
    <w:name w:val="Тема примечания Знак"/>
    <w:basedOn w:val="affc"/>
    <w:link w:val="affd"/>
    <w:uiPriority w:val="99"/>
    <w:rsid w:val="00AA362B"/>
    <w:rPr>
      <w:rFonts w:ascii="Calibri" w:eastAsia="Calibri" w:hAnsi="Calibri" w:cs="Times New Roman"/>
      <w:b/>
      <w:bCs/>
      <w:sz w:val="20"/>
      <w:szCs w:val="20"/>
    </w:rPr>
  </w:style>
  <w:style w:type="paragraph" w:styleId="afff">
    <w:name w:val="Revision"/>
    <w:hidden/>
    <w:uiPriority w:val="99"/>
    <w:rsid w:val="00AA362B"/>
    <w:pPr>
      <w:spacing w:after="0" w:line="240" w:lineRule="auto"/>
    </w:pPr>
    <w:rPr>
      <w:rFonts w:ascii="Calibri" w:eastAsia="Calibri" w:hAnsi="Calibri" w:cs="Times New Roman"/>
    </w:rPr>
  </w:style>
  <w:style w:type="paragraph" w:styleId="afff0">
    <w:name w:val="Body Text"/>
    <w:basedOn w:val="a"/>
    <w:link w:val="afff1"/>
    <w:uiPriority w:val="99"/>
    <w:unhideWhenUsed/>
    <w:rsid w:val="00AA362B"/>
    <w:pPr>
      <w:spacing w:after="120" w:line="240" w:lineRule="auto"/>
    </w:pPr>
    <w:rPr>
      <w:rFonts w:ascii="Calibri" w:eastAsia="Calibri" w:hAnsi="Calibri" w:cs="Times New Roman"/>
    </w:rPr>
  </w:style>
  <w:style w:type="character" w:customStyle="1" w:styleId="afff1">
    <w:name w:val="Основной текст Знак"/>
    <w:basedOn w:val="a0"/>
    <w:link w:val="afff0"/>
    <w:uiPriority w:val="99"/>
    <w:rsid w:val="00AA362B"/>
    <w:rPr>
      <w:rFonts w:ascii="Calibri" w:eastAsia="Calibri" w:hAnsi="Calibri" w:cs="Times New Roman"/>
    </w:rPr>
  </w:style>
  <w:style w:type="character" w:customStyle="1" w:styleId="ListParagraphChar">
    <w:name w:val="List Paragraph Char"/>
    <w:link w:val="18"/>
    <w:locked/>
    <w:rsid w:val="00AA362B"/>
    <w:rPr>
      <w:rFonts w:ascii="Calibri" w:hAnsi="Calibri"/>
    </w:rPr>
  </w:style>
  <w:style w:type="paragraph" w:customStyle="1" w:styleId="18">
    <w:name w:val="Абзац списка1"/>
    <w:basedOn w:val="a"/>
    <w:link w:val="ListParagraphChar"/>
    <w:qFormat/>
    <w:rsid w:val="00AA362B"/>
    <w:pPr>
      <w:spacing w:after="0" w:line="240" w:lineRule="auto"/>
      <w:ind w:left="720"/>
    </w:pPr>
    <w:rPr>
      <w:rFonts w:ascii="Calibri" w:hAnsi="Calibri"/>
    </w:rPr>
  </w:style>
  <w:style w:type="paragraph" w:customStyle="1" w:styleId="afff2">
    <w:name w:val="_Текст"/>
    <w:basedOn w:val="a"/>
    <w:rsid w:val="00AA362B"/>
    <w:pPr>
      <w:spacing w:after="0" w:line="240" w:lineRule="auto"/>
      <w:ind w:right="454"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8">
    <w:name w:val="Абзац списка2"/>
    <w:basedOn w:val="a"/>
    <w:rsid w:val="00AA362B"/>
    <w:pPr>
      <w:spacing w:after="0" w:line="240" w:lineRule="auto"/>
      <w:ind w:left="720"/>
    </w:pPr>
    <w:rPr>
      <w:rFonts w:ascii="Calibri" w:eastAsia="Times New Roman" w:hAnsi="Calibri" w:cs="Times New Roman"/>
    </w:rPr>
  </w:style>
  <w:style w:type="numbering" w:customStyle="1" w:styleId="111">
    <w:name w:val="Нет списка111"/>
    <w:next w:val="a2"/>
    <w:uiPriority w:val="99"/>
    <w:semiHidden/>
    <w:unhideWhenUsed/>
    <w:rsid w:val="00AA362B"/>
  </w:style>
  <w:style w:type="numbering" w:customStyle="1" w:styleId="29">
    <w:name w:val="Нет списка2"/>
    <w:next w:val="a2"/>
    <w:uiPriority w:val="99"/>
    <w:semiHidden/>
    <w:unhideWhenUsed/>
    <w:rsid w:val="00AA362B"/>
  </w:style>
  <w:style w:type="paragraph" w:customStyle="1" w:styleId="34">
    <w:name w:val="Знак3"/>
    <w:basedOn w:val="a"/>
    <w:rsid w:val="00AA362B"/>
    <w:pPr>
      <w:widowControl w:val="0"/>
      <w:autoSpaceDE w:val="0"/>
      <w:autoSpaceDN w:val="0"/>
      <w:adjustRightInd w:val="0"/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table" w:customStyle="1" w:styleId="112">
    <w:name w:val="Сетка таблицы11"/>
    <w:basedOn w:val="a1"/>
    <w:next w:val="a3"/>
    <w:uiPriority w:val="59"/>
    <w:rsid w:val="00AA362B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a">
    <w:name w:val="Сетка таблицы2"/>
    <w:basedOn w:val="a1"/>
    <w:next w:val="a3"/>
    <w:uiPriority w:val="59"/>
    <w:rsid w:val="00AA362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">
    <w:name w:val="Сетка таблицы3"/>
    <w:basedOn w:val="a1"/>
    <w:next w:val="a3"/>
    <w:uiPriority w:val="59"/>
    <w:rsid w:val="00AA362B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">
    <w:name w:val="Сетка таблицы4"/>
    <w:basedOn w:val="a1"/>
    <w:next w:val="a3"/>
    <w:uiPriority w:val="59"/>
    <w:rsid w:val="00AA362B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">
    <w:name w:val="Сетка таблицы5"/>
    <w:basedOn w:val="a1"/>
    <w:next w:val="a3"/>
    <w:uiPriority w:val="59"/>
    <w:rsid w:val="00AA362B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">
    <w:name w:val="Сетка таблицы6"/>
    <w:basedOn w:val="a1"/>
    <w:next w:val="a3"/>
    <w:uiPriority w:val="59"/>
    <w:rsid w:val="00AA362B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nt8">
    <w:name w:val="font8"/>
    <w:basedOn w:val="a"/>
    <w:uiPriority w:val="99"/>
    <w:rsid w:val="00AA36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14">
    <w:name w:val="xl114"/>
    <w:basedOn w:val="a"/>
    <w:uiPriority w:val="99"/>
    <w:rsid w:val="00AA362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5">
    <w:name w:val="xl115"/>
    <w:basedOn w:val="a"/>
    <w:uiPriority w:val="99"/>
    <w:rsid w:val="00AA362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6">
    <w:name w:val="xl116"/>
    <w:basedOn w:val="a"/>
    <w:uiPriority w:val="99"/>
    <w:rsid w:val="00AA362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7">
    <w:name w:val="xl117"/>
    <w:basedOn w:val="a"/>
    <w:uiPriority w:val="99"/>
    <w:rsid w:val="00AA362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8">
    <w:name w:val="xl118"/>
    <w:basedOn w:val="a"/>
    <w:uiPriority w:val="99"/>
    <w:rsid w:val="00AA362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9">
    <w:name w:val="xl119"/>
    <w:basedOn w:val="a"/>
    <w:uiPriority w:val="99"/>
    <w:rsid w:val="00AA362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0">
    <w:name w:val="xl120"/>
    <w:basedOn w:val="a"/>
    <w:uiPriority w:val="99"/>
    <w:rsid w:val="00AA362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1">
    <w:name w:val="xl121"/>
    <w:basedOn w:val="a"/>
    <w:uiPriority w:val="99"/>
    <w:rsid w:val="00AA362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2">
    <w:name w:val="xl122"/>
    <w:basedOn w:val="a"/>
    <w:uiPriority w:val="99"/>
    <w:rsid w:val="00AA362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3">
    <w:name w:val="xl123"/>
    <w:basedOn w:val="a"/>
    <w:uiPriority w:val="99"/>
    <w:rsid w:val="00AA36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4">
    <w:name w:val="xl124"/>
    <w:basedOn w:val="a"/>
    <w:uiPriority w:val="99"/>
    <w:rsid w:val="00AA36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25">
    <w:name w:val="xl125"/>
    <w:basedOn w:val="a"/>
    <w:uiPriority w:val="99"/>
    <w:rsid w:val="00AA36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DB4E2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26">
    <w:name w:val="xl126"/>
    <w:basedOn w:val="a"/>
    <w:uiPriority w:val="99"/>
    <w:rsid w:val="00AA36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7">
    <w:name w:val="xl127"/>
    <w:basedOn w:val="a"/>
    <w:uiPriority w:val="99"/>
    <w:rsid w:val="00AA362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8">
    <w:name w:val="xl128"/>
    <w:basedOn w:val="a"/>
    <w:uiPriority w:val="99"/>
    <w:rsid w:val="00AA362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9">
    <w:name w:val="xl129"/>
    <w:basedOn w:val="a"/>
    <w:uiPriority w:val="99"/>
    <w:rsid w:val="00AA362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0">
    <w:name w:val="xl130"/>
    <w:basedOn w:val="a"/>
    <w:uiPriority w:val="99"/>
    <w:rsid w:val="00AA362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1">
    <w:name w:val="xl131"/>
    <w:basedOn w:val="a"/>
    <w:uiPriority w:val="99"/>
    <w:rsid w:val="00AA362B"/>
    <w:pPr>
      <w:pBdr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2">
    <w:name w:val="xl132"/>
    <w:basedOn w:val="a"/>
    <w:uiPriority w:val="99"/>
    <w:rsid w:val="00AA362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3">
    <w:name w:val="xl133"/>
    <w:basedOn w:val="a"/>
    <w:uiPriority w:val="99"/>
    <w:rsid w:val="00AA362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4">
    <w:name w:val="xl134"/>
    <w:basedOn w:val="a"/>
    <w:uiPriority w:val="99"/>
    <w:rsid w:val="00AA362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5">
    <w:name w:val="xl135"/>
    <w:basedOn w:val="a"/>
    <w:uiPriority w:val="99"/>
    <w:rsid w:val="00AA36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6">
    <w:name w:val="xl136"/>
    <w:basedOn w:val="a"/>
    <w:uiPriority w:val="99"/>
    <w:rsid w:val="00AA36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7">
    <w:name w:val="xl137"/>
    <w:basedOn w:val="a"/>
    <w:uiPriority w:val="99"/>
    <w:rsid w:val="00AA362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8">
    <w:name w:val="xl138"/>
    <w:basedOn w:val="a"/>
    <w:uiPriority w:val="99"/>
    <w:rsid w:val="00AA362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9">
    <w:name w:val="xl139"/>
    <w:basedOn w:val="a"/>
    <w:uiPriority w:val="99"/>
    <w:rsid w:val="00AA362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0">
    <w:name w:val="xl140"/>
    <w:basedOn w:val="a"/>
    <w:uiPriority w:val="99"/>
    <w:rsid w:val="00AA362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1">
    <w:name w:val="xl141"/>
    <w:basedOn w:val="a"/>
    <w:uiPriority w:val="99"/>
    <w:rsid w:val="00AA362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2">
    <w:name w:val="xl142"/>
    <w:basedOn w:val="a"/>
    <w:uiPriority w:val="99"/>
    <w:rsid w:val="00AA362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3">
    <w:name w:val="xl143"/>
    <w:basedOn w:val="a"/>
    <w:uiPriority w:val="99"/>
    <w:rsid w:val="00AA36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44">
    <w:name w:val="xl144"/>
    <w:basedOn w:val="a"/>
    <w:uiPriority w:val="99"/>
    <w:rsid w:val="00AA362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5">
    <w:name w:val="xl145"/>
    <w:basedOn w:val="a"/>
    <w:uiPriority w:val="99"/>
    <w:rsid w:val="00AA362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6">
    <w:name w:val="xl146"/>
    <w:basedOn w:val="a"/>
    <w:uiPriority w:val="99"/>
    <w:rsid w:val="00AA362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7">
    <w:name w:val="xl147"/>
    <w:basedOn w:val="a"/>
    <w:uiPriority w:val="99"/>
    <w:rsid w:val="00AA362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8">
    <w:name w:val="xl148"/>
    <w:basedOn w:val="a"/>
    <w:uiPriority w:val="99"/>
    <w:rsid w:val="00AA362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9">
    <w:name w:val="xl149"/>
    <w:basedOn w:val="a"/>
    <w:uiPriority w:val="99"/>
    <w:rsid w:val="00AA362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50">
    <w:name w:val="xl150"/>
    <w:basedOn w:val="a"/>
    <w:uiPriority w:val="99"/>
    <w:rsid w:val="00AA362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1">
    <w:name w:val="xl151"/>
    <w:basedOn w:val="a"/>
    <w:uiPriority w:val="99"/>
    <w:rsid w:val="00AA362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2">
    <w:name w:val="xl152"/>
    <w:basedOn w:val="a"/>
    <w:uiPriority w:val="99"/>
    <w:rsid w:val="00AA362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3">
    <w:name w:val="xl153"/>
    <w:basedOn w:val="a"/>
    <w:uiPriority w:val="99"/>
    <w:rsid w:val="00AA362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4">
    <w:name w:val="xl154"/>
    <w:basedOn w:val="a"/>
    <w:uiPriority w:val="99"/>
    <w:rsid w:val="00AA362B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5">
    <w:name w:val="xl155"/>
    <w:basedOn w:val="a"/>
    <w:uiPriority w:val="99"/>
    <w:rsid w:val="00AA362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6">
    <w:name w:val="xl156"/>
    <w:basedOn w:val="a"/>
    <w:uiPriority w:val="99"/>
    <w:rsid w:val="00AA362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7">
    <w:name w:val="xl157"/>
    <w:basedOn w:val="a"/>
    <w:uiPriority w:val="99"/>
    <w:rsid w:val="00AA36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58">
    <w:name w:val="xl158"/>
    <w:basedOn w:val="a"/>
    <w:uiPriority w:val="99"/>
    <w:rsid w:val="00AA36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59">
    <w:name w:val="xl159"/>
    <w:basedOn w:val="a"/>
    <w:uiPriority w:val="99"/>
    <w:rsid w:val="00AA36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60">
    <w:name w:val="xl160"/>
    <w:basedOn w:val="a"/>
    <w:uiPriority w:val="99"/>
    <w:rsid w:val="00AA362B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1">
    <w:name w:val="xl161"/>
    <w:basedOn w:val="a"/>
    <w:uiPriority w:val="99"/>
    <w:rsid w:val="00AA362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2">
    <w:name w:val="xl162"/>
    <w:basedOn w:val="a"/>
    <w:uiPriority w:val="99"/>
    <w:rsid w:val="00AA362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3">
    <w:name w:val="xl163"/>
    <w:basedOn w:val="a"/>
    <w:uiPriority w:val="99"/>
    <w:rsid w:val="00AA362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4">
    <w:name w:val="xl164"/>
    <w:basedOn w:val="a"/>
    <w:uiPriority w:val="99"/>
    <w:rsid w:val="00AA362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5">
    <w:name w:val="xl165"/>
    <w:basedOn w:val="a"/>
    <w:uiPriority w:val="99"/>
    <w:rsid w:val="00AA362B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6">
    <w:name w:val="xl166"/>
    <w:basedOn w:val="a"/>
    <w:uiPriority w:val="99"/>
    <w:rsid w:val="00AA362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7">
    <w:name w:val="xl167"/>
    <w:basedOn w:val="a"/>
    <w:uiPriority w:val="99"/>
    <w:rsid w:val="00AA36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8">
    <w:name w:val="xl168"/>
    <w:basedOn w:val="a"/>
    <w:uiPriority w:val="99"/>
    <w:rsid w:val="00AA36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9">
    <w:name w:val="xl169"/>
    <w:basedOn w:val="a"/>
    <w:uiPriority w:val="99"/>
    <w:rsid w:val="00AA362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0">
    <w:name w:val="xl170"/>
    <w:basedOn w:val="a"/>
    <w:uiPriority w:val="99"/>
    <w:rsid w:val="00AA362B"/>
    <w:pPr>
      <w:pBdr>
        <w:left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1">
    <w:name w:val="xl171"/>
    <w:basedOn w:val="a"/>
    <w:uiPriority w:val="99"/>
    <w:rsid w:val="00AA362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2">
    <w:name w:val="xl172"/>
    <w:basedOn w:val="a"/>
    <w:uiPriority w:val="99"/>
    <w:rsid w:val="00AA36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3">
    <w:name w:val="xl173"/>
    <w:basedOn w:val="a"/>
    <w:uiPriority w:val="99"/>
    <w:rsid w:val="00AA36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4">
    <w:name w:val="xl174"/>
    <w:basedOn w:val="a"/>
    <w:uiPriority w:val="99"/>
    <w:rsid w:val="00AA362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75">
    <w:name w:val="xl175"/>
    <w:basedOn w:val="a"/>
    <w:uiPriority w:val="99"/>
    <w:rsid w:val="00AA362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76">
    <w:name w:val="xl176"/>
    <w:basedOn w:val="a"/>
    <w:uiPriority w:val="99"/>
    <w:rsid w:val="00AA362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77">
    <w:name w:val="xl177"/>
    <w:basedOn w:val="a"/>
    <w:uiPriority w:val="99"/>
    <w:rsid w:val="00AA36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78">
    <w:name w:val="xl178"/>
    <w:basedOn w:val="a"/>
    <w:uiPriority w:val="99"/>
    <w:rsid w:val="00AA36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styleId="afff3">
    <w:name w:val="endnote text"/>
    <w:basedOn w:val="a"/>
    <w:link w:val="afff4"/>
    <w:uiPriority w:val="99"/>
    <w:unhideWhenUsed/>
    <w:rsid w:val="00AA362B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fff4">
    <w:name w:val="Текст концевой сноски Знак"/>
    <w:basedOn w:val="a0"/>
    <w:link w:val="afff3"/>
    <w:uiPriority w:val="99"/>
    <w:rsid w:val="00AA362B"/>
    <w:rPr>
      <w:rFonts w:ascii="Calibri" w:eastAsia="Calibri" w:hAnsi="Calibri" w:cs="Times New Roman"/>
      <w:sz w:val="20"/>
      <w:szCs w:val="20"/>
    </w:rPr>
  </w:style>
  <w:style w:type="character" w:styleId="afff5">
    <w:name w:val="endnote reference"/>
    <w:uiPriority w:val="99"/>
    <w:unhideWhenUsed/>
    <w:rsid w:val="00AA362B"/>
    <w:rPr>
      <w:vertAlign w:val="superscript"/>
    </w:rPr>
  </w:style>
  <w:style w:type="paragraph" w:customStyle="1" w:styleId="19">
    <w:name w:val="Знак1"/>
    <w:basedOn w:val="a"/>
    <w:rsid w:val="00AA362B"/>
    <w:pPr>
      <w:widowControl w:val="0"/>
      <w:autoSpaceDE w:val="0"/>
      <w:autoSpaceDN w:val="0"/>
      <w:adjustRightInd w:val="0"/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table" w:styleId="-3">
    <w:name w:val="Light Shading Accent 3"/>
    <w:basedOn w:val="a1"/>
    <w:uiPriority w:val="60"/>
    <w:rsid w:val="00AA362B"/>
    <w:pPr>
      <w:spacing w:after="0" w:line="240" w:lineRule="auto"/>
    </w:pPr>
    <w:rPr>
      <w:rFonts w:ascii="Calibri" w:eastAsia="Calibri" w:hAnsi="Calibri" w:cs="Times New Roman"/>
      <w:color w:val="76923C"/>
      <w:lang w:eastAsia="ru-RU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2">
    <w:name w:val="Сетка таблицы7"/>
    <w:basedOn w:val="a1"/>
    <w:next w:val="a3"/>
    <w:uiPriority w:val="59"/>
    <w:rsid w:val="00AA362B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82">
    <w:name w:val="Основной текст8"/>
    <w:rsid w:val="00AA362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130">
    <w:name w:val="Основной текст13"/>
    <w:rsid w:val="00AA362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140">
    <w:name w:val="Основной текст14"/>
    <w:rsid w:val="00AA362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paragraph" w:customStyle="1" w:styleId="260">
    <w:name w:val="Основной текст26"/>
    <w:basedOn w:val="a"/>
    <w:rsid w:val="00AA362B"/>
    <w:pPr>
      <w:shd w:val="clear" w:color="auto" w:fill="FFFFFF"/>
      <w:spacing w:after="0" w:line="0" w:lineRule="atLeast"/>
      <w:ind w:hanging="360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character" w:customStyle="1" w:styleId="43">
    <w:name w:val="Основной текст (4)"/>
    <w:rsid w:val="00AA362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44">
    <w:name w:val="Основной текст (4)_"/>
    <w:rsid w:val="00AA362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65pt">
    <w:name w:val="Основной текст + 6;5 pt;Малые прописные"/>
    <w:rsid w:val="00AA362B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spacing w:val="0"/>
      <w:sz w:val="13"/>
      <w:szCs w:val="13"/>
      <w:shd w:val="clear" w:color="auto" w:fill="FFFFFF"/>
      <w:lang w:val="en-US"/>
    </w:rPr>
  </w:style>
  <w:style w:type="character" w:customStyle="1" w:styleId="180">
    <w:name w:val="Основной текст18"/>
    <w:rsid w:val="00AA362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190">
    <w:name w:val="Основной текст19"/>
    <w:rsid w:val="00AA362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250">
    <w:name w:val="Основной текст25"/>
    <w:rsid w:val="00AA362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FranklinGothicHeavy95pt">
    <w:name w:val="Основной текст + Franklin Gothic Heavy;9;5 pt"/>
    <w:rsid w:val="00AA362B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220">
    <w:name w:val="Основной текст22"/>
    <w:rsid w:val="00AA362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230">
    <w:name w:val="Основной текст23"/>
    <w:rsid w:val="00AA362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240">
    <w:name w:val="Основной текст24"/>
    <w:rsid w:val="00AA362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500">
    <w:name w:val="Основной текст + Масштаб 50%"/>
    <w:rsid w:val="00AA362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w w:val="50"/>
      <w:sz w:val="18"/>
      <w:szCs w:val="18"/>
      <w:shd w:val="clear" w:color="auto" w:fill="FFFFFF"/>
    </w:rPr>
  </w:style>
  <w:style w:type="numbering" w:customStyle="1" w:styleId="36">
    <w:name w:val="Нет списка3"/>
    <w:next w:val="a2"/>
    <w:uiPriority w:val="99"/>
    <w:semiHidden/>
    <w:unhideWhenUsed/>
    <w:rsid w:val="00AA362B"/>
  </w:style>
  <w:style w:type="table" w:customStyle="1" w:styleId="83">
    <w:name w:val="Сетка таблицы8"/>
    <w:basedOn w:val="a1"/>
    <w:next w:val="a3"/>
    <w:uiPriority w:val="59"/>
    <w:rsid w:val="00AA362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0">
    <w:name w:val="Нет списка12"/>
    <w:next w:val="a2"/>
    <w:uiPriority w:val="99"/>
    <w:semiHidden/>
    <w:unhideWhenUsed/>
    <w:rsid w:val="00AA362B"/>
  </w:style>
  <w:style w:type="numbering" w:customStyle="1" w:styleId="210">
    <w:name w:val="Нет списка21"/>
    <w:next w:val="a2"/>
    <w:uiPriority w:val="99"/>
    <w:semiHidden/>
    <w:unhideWhenUsed/>
    <w:rsid w:val="00AA362B"/>
  </w:style>
  <w:style w:type="table" w:customStyle="1" w:styleId="211">
    <w:name w:val="Сетка таблицы21"/>
    <w:basedOn w:val="a1"/>
    <w:next w:val="a3"/>
    <w:uiPriority w:val="59"/>
    <w:rsid w:val="00AA362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next w:val="a3"/>
    <w:uiPriority w:val="59"/>
    <w:rsid w:val="00AA362B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">
    <w:name w:val="Сетка таблицы41"/>
    <w:basedOn w:val="a1"/>
    <w:next w:val="a3"/>
    <w:uiPriority w:val="59"/>
    <w:rsid w:val="00AA362B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0">
    <w:name w:val="Сетка таблицы51"/>
    <w:basedOn w:val="a1"/>
    <w:next w:val="a3"/>
    <w:uiPriority w:val="59"/>
    <w:rsid w:val="00AA362B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0">
    <w:name w:val="Сетка таблицы61"/>
    <w:basedOn w:val="a1"/>
    <w:next w:val="a3"/>
    <w:uiPriority w:val="59"/>
    <w:rsid w:val="00AA362B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Светлая заливка - Акцент 31"/>
    <w:basedOn w:val="a1"/>
    <w:next w:val="-3"/>
    <w:uiPriority w:val="60"/>
    <w:rsid w:val="00AA362B"/>
    <w:pPr>
      <w:spacing w:after="0" w:line="240" w:lineRule="auto"/>
    </w:pPr>
    <w:rPr>
      <w:rFonts w:ascii="Calibri" w:eastAsia="Calibri" w:hAnsi="Calibri" w:cs="Times New Roman"/>
      <w:color w:val="76923C"/>
      <w:lang w:eastAsia="ru-RU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10">
    <w:name w:val="Сетка таблицы71"/>
    <w:basedOn w:val="a1"/>
    <w:next w:val="a3"/>
    <w:uiPriority w:val="59"/>
    <w:rsid w:val="00AA362B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5">
    <w:name w:val="Нет списка4"/>
    <w:next w:val="a2"/>
    <w:uiPriority w:val="99"/>
    <w:semiHidden/>
    <w:unhideWhenUsed/>
    <w:rsid w:val="00AA362B"/>
  </w:style>
  <w:style w:type="table" w:customStyle="1" w:styleId="92">
    <w:name w:val="Сетка таблицы9"/>
    <w:basedOn w:val="a1"/>
    <w:next w:val="a3"/>
    <w:uiPriority w:val="59"/>
    <w:rsid w:val="00AA362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1">
    <w:name w:val="Нет списка13"/>
    <w:next w:val="a2"/>
    <w:uiPriority w:val="99"/>
    <w:semiHidden/>
    <w:unhideWhenUsed/>
    <w:rsid w:val="00AA362B"/>
  </w:style>
  <w:style w:type="numbering" w:customStyle="1" w:styleId="221">
    <w:name w:val="Нет списка22"/>
    <w:next w:val="a2"/>
    <w:uiPriority w:val="99"/>
    <w:semiHidden/>
    <w:unhideWhenUsed/>
    <w:rsid w:val="00AA362B"/>
  </w:style>
  <w:style w:type="table" w:customStyle="1" w:styleId="121">
    <w:name w:val="Сетка таблицы12"/>
    <w:basedOn w:val="a1"/>
    <w:next w:val="a3"/>
    <w:uiPriority w:val="59"/>
    <w:rsid w:val="00AA362B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2">
    <w:name w:val="Сетка таблицы22"/>
    <w:basedOn w:val="a1"/>
    <w:next w:val="a3"/>
    <w:uiPriority w:val="59"/>
    <w:rsid w:val="00AA362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0">
    <w:name w:val="Сетка таблицы32"/>
    <w:basedOn w:val="a1"/>
    <w:next w:val="a3"/>
    <w:uiPriority w:val="59"/>
    <w:rsid w:val="00AA362B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0">
    <w:name w:val="Сетка таблицы42"/>
    <w:basedOn w:val="a1"/>
    <w:next w:val="a3"/>
    <w:uiPriority w:val="59"/>
    <w:rsid w:val="00AA362B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0">
    <w:name w:val="Сетка таблицы52"/>
    <w:basedOn w:val="a1"/>
    <w:next w:val="a3"/>
    <w:uiPriority w:val="59"/>
    <w:rsid w:val="00AA362B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0">
    <w:name w:val="Сетка таблицы62"/>
    <w:basedOn w:val="a1"/>
    <w:next w:val="a3"/>
    <w:uiPriority w:val="59"/>
    <w:rsid w:val="00AA362B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Светлая заливка - Акцент 32"/>
    <w:basedOn w:val="a1"/>
    <w:next w:val="-3"/>
    <w:uiPriority w:val="60"/>
    <w:rsid w:val="00AA362B"/>
    <w:pPr>
      <w:spacing w:after="0" w:line="240" w:lineRule="auto"/>
    </w:pPr>
    <w:rPr>
      <w:rFonts w:ascii="Calibri" w:eastAsia="Calibri" w:hAnsi="Calibri" w:cs="Times New Roman"/>
      <w:color w:val="76923C"/>
      <w:lang w:eastAsia="ru-RU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20">
    <w:name w:val="Сетка таблицы72"/>
    <w:basedOn w:val="a1"/>
    <w:next w:val="a3"/>
    <w:uiPriority w:val="59"/>
    <w:rsid w:val="00AA362B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3">
    <w:name w:val="Нет списка5"/>
    <w:next w:val="a2"/>
    <w:uiPriority w:val="99"/>
    <w:semiHidden/>
    <w:unhideWhenUsed/>
    <w:rsid w:val="00AA362B"/>
  </w:style>
  <w:style w:type="table" w:customStyle="1" w:styleId="100">
    <w:name w:val="Сетка таблицы10"/>
    <w:basedOn w:val="a1"/>
    <w:next w:val="a3"/>
    <w:uiPriority w:val="59"/>
    <w:rsid w:val="00AA362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1">
    <w:name w:val="Нет списка14"/>
    <w:next w:val="a2"/>
    <w:uiPriority w:val="99"/>
    <w:semiHidden/>
    <w:unhideWhenUsed/>
    <w:rsid w:val="00AA362B"/>
  </w:style>
  <w:style w:type="numbering" w:customStyle="1" w:styleId="231">
    <w:name w:val="Нет списка23"/>
    <w:next w:val="a2"/>
    <w:uiPriority w:val="99"/>
    <w:semiHidden/>
    <w:unhideWhenUsed/>
    <w:rsid w:val="00AA362B"/>
  </w:style>
  <w:style w:type="table" w:customStyle="1" w:styleId="132">
    <w:name w:val="Сетка таблицы13"/>
    <w:basedOn w:val="a1"/>
    <w:next w:val="a3"/>
    <w:uiPriority w:val="59"/>
    <w:rsid w:val="00AA362B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2">
    <w:name w:val="Сетка таблицы23"/>
    <w:basedOn w:val="a1"/>
    <w:next w:val="a3"/>
    <w:uiPriority w:val="59"/>
    <w:rsid w:val="00AA362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0">
    <w:name w:val="Сетка таблицы33"/>
    <w:basedOn w:val="a1"/>
    <w:next w:val="a3"/>
    <w:uiPriority w:val="59"/>
    <w:rsid w:val="00AA362B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0">
    <w:name w:val="Сетка таблицы43"/>
    <w:basedOn w:val="a1"/>
    <w:next w:val="a3"/>
    <w:uiPriority w:val="59"/>
    <w:rsid w:val="00AA362B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0">
    <w:name w:val="Сетка таблицы53"/>
    <w:basedOn w:val="a1"/>
    <w:next w:val="a3"/>
    <w:uiPriority w:val="59"/>
    <w:rsid w:val="00AA362B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3">
    <w:name w:val="Сетка таблицы63"/>
    <w:basedOn w:val="a1"/>
    <w:next w:val="a3"/>
    <w:uiPriority w:val="59"/>
    <w:rsid w:val="00AA362B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3">
    <w:name w:val="Светлая заливка - Акцент 33"/>
    <w:basedOn w:val="a1"/>
    <w:next w:val="-3"/>
    <w:uiPriority w:val="60"/>
    <w:rsid w:val="00AA362B"/>
    <w:pPr>
      <w:spacing w:after="0" w:line="240" w:lineRule="auto"/>
    </w:pPr>
    <w:rPr>
      <w:rFonts w:ascii="Calibri" w:eastAsia="Calibri" w:hAnsi="Calibri" w:cs="Times New Roman"/>
      <w:color w:val="76923C"/>
      <w:lang w:eastAsia="ru-RU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3">
    <w:name w:val="Сетка таблицы73"/>
    <w:basedOn w:val="a1"/>
    <w:next w:val="a3"/>
    <w:uiPriority w:val="59"/>
    <w:rsid w:val="00AA362B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ff6">
    <w:name w:val="Цветовое выделение"/>
    <w:uiPriority w:val="99"/>
    <w:rsid w:val="00AA362B"/>
    <w:rPr>
      <w:b/>
      <w:color w:val="26282F"/>
    </w:rPr>
  </w:style>
  <w:style w:type="character" w:customStyle="1" w:styleId="afff7">
    <w:name w:val="Гипертекстовая ссылка"/>
    <w:uiPriority w:val="99"/>
    <w:rsid w:val="00AA362B"/>
    <w:rPr>
      <w:rFonts w:cs="Times New Roman"/>
      <w:b w:val="0"/>
      <w:color w:val="106BBE"/>
    </w:rPr>
  </w:style>
  <w:style w:type="paragraph" w:customStyle="1" w:styleId="afff8">
    <w:name w:val="Нормальный (таблица)"/>
    <w:basedOn w:val="a"/>
    <w:next w:val="a"/>
    <w:uiPriority w:val="99"/>
    <w:rsid w:val="00AA362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9">
    <w:name w:val="Прижатый влево"/>
    <w:basedOn w:val="a"/>
    <w:next w:val="a"/>
    <w:uiPriority w:val="99"/>
    <w:rsid w:val="00AA362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styleId="afffa">
    <w:name w:val="footnote reference"/>
    <w:unhideWhenUsed/>
    <w:rsid w:val="00AA362B"/>
    <w:rPr>
      <w:vertAlign w:val="superscript"/>
    </w:rPr>
  </w:style>
  <w:style w:type="paragraph" w:customStyle="1" w:styleId="afffb">
    <w:name w:val="текст в таблице"/>
    <w:basedOn w:val="a"/>
    <w:link w:val="afffc"/>
    <w:qFormat/>
    <w:rsid w:val="00AA362B"/>
    <w:pPr>
      <w:spacing w:after="0" w:line="240" w:lineRule="auto"/>
      <w:jc w:val="both"/>
    </w:pPr>
    <w:rPr>
      <w:rFonts w:ascii="Times New Roman" w:eastAsia="Cambria" w:hAnsi="Times New Roman" w:cs="Times New Roman"/>
    </w:rPr>
  </w:style>
  <w:style w:type="character" w:customStyle="1" w:styleId="afffc">
    <w:name w:val="текст в таблице Знак"/>
    <w:link w:val="afffb"/>
    <w:rsid w:val="00AA362B"/>
    <w:rPr>
      <w:rFonts w:ascii="Times New Roman" w:eastAsia="Cambria" w:hAnsi="Times New Roman" w:cs="Times New Roman"/>
    </w:rPr>
  </w:style>
  <w:style w:type="paragraph" w:customStyle="1" w:styleId="1a">
    <w:name w:val="Без интервала1"/>
    <w:basedOn w:val="a"/>
    <w:uiPriority w:val="99"/>
    <w:qFormat/>
    <w:rsid w:val="00AA362B"/>
    <w:pPr>
      <w:spacing w:after="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12">
    <w:name w:val="Цитата 21"/>
    <w:basedOn w:val="a"/>
    <w:next w:val="a"/>
    <w:uiPriority w:val="29"/>
    <w:qFormat/>
    <w:rsid w:val="00AA362B"/>
    <w:rPr>
      <w:rFonts w:ascii="Times New Roman" w:eastAsia="Times New Roman" w:hAnsi="Times New Roman" w:cs="Times New Roman"/>
      <w:i/>
      <w:iCs/>
      <w:color w:val="000000"/>
      <w:sz w:val="20"/>
      <w:szCs w:val="20"/>
      <w:lang w:eastAsia="ru-RU"/>
    </w:rPr>
  </w:style>
  <w:style w:type="paragraph" w:customStyle="1" w:styleId="1b">
    <w:name w:val="Выделенная цитата1"/>
    <w:basedOn w:val="a"/>
    <w:next w:val="a"/>
    <w:uiPriority w:val="99"/>
    <w:qFormat/>
    <w:rsid w:val="00AA362B"/>
    <w:pPr>
      <w:pBdr>
        <w:bottom w:val="single" w:sz="4" w:space="4" w:color="4F81BD"/>
      </w:pBdr>
      <w:spacing w:before="200" w:after="280"/>
      <w:ind w:left="936" w:right="936"/>
    </w:pPr>
    <w:rPr>
      <w:rFonts w:ascii="Times New Roman" w:eastAsia="Times New Roman" w:hAnsi="Times New Roman" w:cs="Times New Roman"/>
      <w:b/>
      <w:bCs/>
      <w:i/>
      <w:iCs/>
      <w:color w:val="4F81BD"/>
      <w:sz w:val="20"/>
      <w:szCs w:val="20"/>
      <w:lang w:eastAsia="ru-RU"/>
    </w:rPr>
  </w:style>
  <w:style w:type="character" w:customStyle="1" w:styleId="1c">
    <w:name w:val="Слабое выделение1"/>
    <w:uiPriority w:val="99"/>
    <w:qFormat/>
    <w:rsid w:val="00AA362B"/>
    <w:rPr>
      <w:i/>
      <w:iCs/>
      <w:color w:val="808080"/>
    </w:rPr>
  </w:style>
  <w:style w:type="character" w:customStyle="1" w:styleId="1d">
    <w:name w:val="Сильное выделение1"/>
    <w:uiPriority w:val="99"/>
    <w:qFormat/>
    <w:rsid w:val="00AA362B"/>
    <w:rPr>
      <w:b/>
      <w:bCs/>
      <w:i/>
      <w:iCs/>
      <w:color w:val="4F81BD"/>
    </w:rPr>
  </w:style>
  <w:style w:type="character" w:customStyle="1" w:styleId="1e">
    <w:name w:val="Слабая ссылка1"/>
    <w:uiPriority w:val="99"/>
    <w:qFormat/>
    <w:rsid w:val="00AA362B"/>
    <w:rPr>
      <w:smallCaps/>
      <w:color w:val="C0504D"/>
      <w:u w:val="single"/>
    </w:rPr>
  </w:style>
  <w:style w:type="character" w:customStyle="1" w:styleId="1f">
    <w:name w:val="Сильная ссылка1"/>
    <w:uiPriority w:val="99"/>
    <w:qFormat/>
    <w:rsid w:val="00AA362B"/>
    <w:rPr>
      <w:b/>
      <w:bCs/>
      <w:smallCaps/>
      <w:color w:val="C0504D"/>
      <w:spacing w:val="5"/>
      <w:u w:val="single"/>
    </w:rPr>
  </w:style>
  <w:style w:type="character" w:customStyle="1" w:styleId="1f0">
    <w:name w:val="Название книги1"/>
    <w:uiPriority w:val="99"/>
    <w:qFormat/>
    <w:rsid w:val="00AA362B"/>
    <w:rPr>
      <w:b/>
      <w:bCs/>
      <w:smallCaps/>
      <w:spacing w:val="5"/>
    </w:rPr>
  </w:style>
  <w:style w:type="paragraph" w:customStyle="1" w:styleId="1f1">
    <w:name w:val="Заголовок оглавления1"/>
    <w:basedOn w:val="10"/>
    <w:next w:val="a"/>
    <w:uiPriority w:val="99"/>
    <w:qFormat/>
    <w:rsid w:val="00AA362B"/>
    <w:pPr>
      <w:spacing w:line="276" w:lineRule="auto"/>
      <w:jc w:val="both"/>
      <w:outlineLvl w:val="9"/>
    </w:pPr>
  </w:style>
  <w:style w:type="character" w:customStyle="1" w:styleId="1f2">
    <w:name w:val="Замещающий текст1"/>
    <w:uiPriority w:val="99"/>
    <w:semiHidden/>
    <w:rsid w:val="00AA362B"/>
    <w:rPr>
      <w:color w:val="808080"/>
    </w:rPr>
  </w:style>
  <w:style w:type="paragraph" w:customStyle="1" w:styleId="1f3">
    <w:name w:val="Рецензия1"/>
    <w:hidden/>
    <w:uiPriority w:val="99"/>
    <w:semiHidden/>
    <w:rsid w:val="00AA362B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nssni">
    <w:name w:val="ans_sni"/>
    <w:basedOn w:val="a0"/>
    <w:uiPriority w:val="99"/>
    <w:rsid w:val="00AA362B"/>
  </w:style>
  <w:style w:type="numbering" w:customStyle="1" w:styleId="1">
    <w:name w:val="Стиль1"/>
    <w:rsid w:val="00AA362B"/>
    <w:pPr>
      <w:numPr>
        <w:numId w:val="4"/>
      </w:numPr>
    </w:pPr>
  </w:style>
  <w:style w:type="numbering" w:customStyle="1" w:styleId="2">
    <w:name w:val="Стиль2"/>
    <w:rsid w:val="00AA362B"/>
    <w:pPr>
      <w:numPr>
        <w:numId w:val="5"/>
      </w:numPr>
    </w:pPr>
  </w:style>
  <w:style w:type="numbering" w:customStyle="1" w:styleId="3">
    <w:name w:val="Стиль3"/>
    <w:rsid w:val="00AA362B"/>
    <w:pPr>
      <w:numPr>
        <w:numId w:val="6"/>
      </w:numPr>
    </w:pPr>
  </w:style>
  <w:style w:type="character" w:customStyle="1" w:styleId="remarkable-pre-marked">
    <w:name w:val="remarkable-pre-marked"/>
    <w:rsid w:val="00AA362B"/>
  </w:style>
  <w:style w:type="character" w:customStyle="1" w:styleId="apple-converted-space">
    <w:name w:val="apple-converted-space"/>
    <w:rsid w:val="00AA362B"/>
  </w:style>
  <w:style w:type="paragraph" w:customStyle="1" w:styleId="tekstob">
    <w:name w:val="tekstob"/>
    <w:basedOn w:val="a"/>
    <w:uiPriority w:val="99"/>
    <w:rsid w:val="00AA36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kstvlev">
    <w:name w:val="tekstvlev"/>
    <w:basedOn w:val="a"/>
    <w:uiPriority w:val="99"/>
    <w:rsid w:val="00AA36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3">
    <w:name w:val="Цитата 2 Знак1"/>
    <w:basedOn w:val="a0"/>
    <w:uiPriority w:val="29"/>
    <w:rsid w:val="00AA362B"/>
    <w:rPr>
      <w:i/>
      <w:iCs/>
      <w:color w:val="404040" w:themeColor="text1" w:themeTint="BF"/>
    </w:rPr>
  </w:style>
  <w:style w:type="character" w:customStyle="1" w:styleId="1f4">
    <w:name w:val="Выделенная цитата Знак1"/>
    <w:basedOn w:val="a0"/>
    <w:uiPriority w:val="30"/>
    <w:rsid w:val="00AA362B"/>
    <w:rPr>
      <w:i/>
      <w:iCs/>
      <w:color w:val="4F81BD" w:themeColor="accent1"/>
    </w:rPr>
  </w:style>
  <w:style w:type="numbering" w:customStyle="1" w:styleId="1111">
    <w:name w:val="Нет списка1111"/>
    <w:next w:val="a2"/>
    <w:uiPriority w:val="99"/>
    <w:semiHidden/>
    <w:unhideWhenUsed/>
    <w:rsid w:val="00AA362B"/>
  </w:style>
  <w:style w:type="paragraph" w:customStyle="1" w:styleId="ConsPlusTitle">
    <w:name w:val="ConsPlusTitle"/>
    <w:uiPriority w:val="99"/>
    <w:rsid w:val="00AA362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numbering" w:customStyle="1" w:styleId="64">
    <w:name w:val="Нет списка6"/>
    <w:next w:val="a2"/>
    <w:uiPriority w:val="99"/>
    <w:semiHidden/>
    <w:unhideWhenUsed/>
    <w:rsid w:val="00AA362B"/>
  </w:style>
  <w:style w:type="numbering" w:customStyle="1" w:styleId="150">
    <w:name w:val="Нет списка15"/>
    <w:next w:val="a2"/>
    <w:uiPriority w:val="99"/>
    <w:semiHidden/>
    <w:unhideWhenUsed/>
    <w:rsid w:val="00AA362B"/>
  </w:style>
  <w:style w:type="table" w:customStyle="1" w:styleId="142">
    <w:name w:val="Сетка таблицы14"/>
    <w:basedOn w:val="a1"/>
    <w:next w:val="a3"/>
    <w:uiPriority w:val="59"/>
    <w:rsid w:val="00AA362B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fd">
    <w:name w:val="Обычный НИОКР Знак"/>
    <w:basedOn w:val="a"/>
    <w:uiPriority w:val="99"/>
    <w:rsid w:val="00AA362B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/>
    </w:rPr>
  </w:style>
  <w:style w:type="character" w:customStyle="1" w:styleId="113">
    <w:name w:val="Заголовок 1 Знак1"/>
    <w:aliases w:val="Document Header1 Знак1,H1 Знак1,Заголовок 1 Знак2 Знак Знак1,Заголовок 1 Знак1 Знак Знак Знак1,Заголовок 1 Знак Знак Знак Знак Знак1,Заголовок 1 Знак Знак1 Знак Знак Знак1,Заголовок 1 Знак Знак2 Знак Знак1,Заголовок 1 Знак1 Знак1 Знак1"/>
    <w:basedOn w:val="a0"/>
    <w:uiPriority w:val="99"/>
    <w:rsid w:val="00AA362B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14">
    <w:name w:val="Заголовок 2 Знак1"/>
    <w:aliases w:val="H2 Знак1,h2 Знак1,2 Знак1,Header 2 Знак1"/>
    <w:basedOn w:val="a0"/>
    <w:uiPriority w:val="9"/>
    <w:semiHidden/>
    <w:rsid w:val="00AA362B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411">
    <w:name w:val="Заголовок 4 Знак1"/>
    <w:aliases w:val="H4 Знак1"/>
    <w:basedOn w:val="a0"/>
    <w:uiPriority w:val="99"/>
    <w:semiHidden/>
    <w:rsid w:val="00AA362B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numbering" w:customStyle="1" w:styleId="1120">
    <w:name w:val="Нет списка112"/>
    <w:next w:val="a2"/>
    <w:uiPriority w:val="99"/>
    <w:semiHidden/>
    <w:unhideWhenUsed/>
    <w:rsid w:val="00AA362B"/>
  </w:style>
  <w:style w:type="numbering" w:customStyle="1" w:styleId="241">
    <w:name w:val="Нет списка24"/>
    <w:next w:val="a2"/>
    <w:uiPriority w:val="99"/>
    <w:semiHidden/>
    <w:unhideWhenUsed/>
    <w:rsid w:val="00AA362B"/>
  </w:style>
  <w:style w:type="numbering" w:customStyle="1" w:styleId="311">
    <w:name w:val="Нет списка31"/>
    <w:next w:val="a2"/>
    <w:uiPriority w:val="99"/>
    <w:semiHidden/>
    <w:unhideWhenUsed/>
    <w:rsid w:val="00AA362B"/>
  </w:style>
  <w:style w:type="numbering" w:customStyle="1" w:styleId="1210">
    <w:name w:val="Нет списка121"/>
    <w:next w:val="a2"/>
    <w:uiPriority w:val="99"/>
    <w:semiHidden/>
    <w:unhideWhenUsed/>
    <w:rsid w:val="00AA362B"/>
  </w:style>
  <w:style w:type="numbering" w:customStyle="1" w:styleId="2110">
    <w:name w:val="Нет списка211"/>
    <w:next w:val="a2"/>
    <w:uiPriority w:val="99"/>
    <w:semiHidden/>
    <w:unhideWhenUsed/>
    <w:rsid w:val="00AA362B"/>
  </w:style>
  <w:style w:type="numbering" w:customStyle="1" w:styleId="412">
    <w:name w:val="Нет списка41"/>
    <w:next w:val="a2"/>
    <w:uiPriority w:val="99"/>
    <w:semiHidden/>
    <w:unhideWhenUsed/>
    <w:rsid w:val="00AA362B"/>
  </w:style>
  <w:style w:type="numbering" w:customStyle="1" w:styleId="1310">
    <w:name w:val="Нет списка131"/>
    <w:next w:val="a2"/>
    <w:uiPriority w:val="99"/>
    <w:semiHidden/>
    <w:unhideWhenUsed/>
    <w:rsid w:val="00AA362B"/>
  </w:style>
  <w:style w:type="numbering" w:customStyle="1" w:styleId="2210">
    <w:name w:val="Нет списка221"/>
    <w:next w:val="a2"/>
    <w:uiPriority w:val="99"/>
    <w:semiHidden/>
    <w:unhideWhenUsed/>
    <w:rsid w:val="00AA362B"/>
  </w:style>
  <w:style w:type="numbering" w:customStyle="1" w:styleId="511">
    <w:name w:val="Нет списка51"/>
    <w:next w:val="a2"/>
    <w:uiPriority w:val="99"/>
    <w:semiHidden/>
    <w:unhideWhenUsed/>
    <w:rsid w:val="00AA362B"/>
  </w:style>
  <w:style w:type="numbering" w:customStyle="1" w:styleId="1410">
    <w:name w:val="Нет списка141"/>
    <w:next w:val="a2"/>
    <w:uiPriority w:val="99"/>
    <w:semiHidden/>
    <w:unhideWhenUsed/>
    <w:rsid w:val="00AA362B"/>
  </w:style>
  <w:style w:type="numbering" w:customStyle="1" w:styleId="2310">
    <w:name w:val="Нет списка231"/>
    <w:next w:val="a2"/>
    <w:uiPriority w:val="99"/>
    <w:semiHidden/>
    <w:unhideWhenUsed/>
    <w:rsid w:val="00AA362B"/>
  </w:style>
  <w:style w:type="paragraph" w:styleId="2b">
    <w:name w:val="Body Text 2"/>
    <w:basedOn w:val="a"/>
    <w:link w:val="2c"/>
    <w:rsid w:val="00AA362B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c">
    <w:name w:val="Основной текст 2 Знак"/>
    <w:basedOn w:val="a0"/>
    <w:link w:val="2b"/>
    <w:rsid w:val="00AA362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e">
    <w:name w:val="List"/>
    <w:basedOn w:val="a"/>
    <w:rsid w:val="00AA362B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d">
    <w:name w:val="List 2"/>
    <w:basedOn w:val="a"/>
    <w:rsid w:val="00AA362B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f">
    <w:name w:val="Body Text First Indent"/>
    <w:basedOn w:val="afff0"/>
    <w:link w:val="affff0"/>
    <w:rsid w:val="00AA362B"/>
    <w:pPr>
      <w:ind w:firstLine="210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fff0">
    <w:name w:val="Красная строка Знак"/>
    <w:basedOn w:val="afff1"/>
    <w:link w:val="affff"/>
    <w:rsid w:val="00AA362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f1">
    <w:name w:val="Plain Text"/>
    <w:basedOn w:val="a"/>
    <w:link w:val="affff2"/>
    <w:uiPriority w:val="99"/>
    <w:unhideWhenUsed/>
    <w:rsid w:val="00AA362B"/>
    <w:pPr>
      <w:spacing w:after="0" w:line="240" w:lineRule="auto"/>
    </w:pPr>
    <w:rPr>
      <w:rFonts w:ascii="Calibri" w:eastAsia="Calibri" w:hAnsi="Calibri" w:cs="Times New Roman"/>
      <w:szCs w:val="21"/>
    </w:rPr>
  </w:style>
  <w:style w:type="character" w:customStyle="1" w:styleId="affff2">
    <w:name w:val="Текст Знак"/>
    <w:basedOn w:val="a0"/>
    <w:link w:val="affff1"/>
    <w:uiPriority w:val="99"/>
    <w:rsid w:val="00AA362B"/>
    <w:rPr>
      <w:rFonts w:ascii="Calibri" w:eastAsia="Calibri" w:hAnsi="Calibri" w:cs="Times New Roman"/>
      <w:szCs w:val="21"/>
    </w:rPr>
  </w:style>
  <w:style w:type="character" w:customStyle="1" w:styleId="FontStyle15">
    <w:name w:val="Font Style15"/>
    <w:rsid w:val="00AA362B"/>
    <w:rPr>
      <w:rFonts w:ascii="Times New Roman" w:hAnsi="Times New Roman" w:cs="Times New Roman" w:hint="default"/>
      <w:sz w:val="22"/>
      <w:szCs w:val="22"/>
    </w:rPr>
  </w:style>
  <w:style w:type="numbering" w:customStyle="1" w:styleId="74">
    <w:name w:val="Нет списка7"/>
    <w:next w:val="a2"/>
    <w:uiPriority w:val="99"/>
    <w:semiHidden/>
    <w:unhideWhenUsed/>
    <w:rsid w:val="00AA362B"/>
  </w:style>
  <w:style w:type="numbering" w:customStyle="1" w:styleId="160">
    <w:name w:val="Нет списка16"/>
    <w:next w:val="a2"/>
    <w:uiPriority w:val="99"/>
    <w:semiHidden/>
    <w:unhideWhenUsed/>
    <w:rsid w:val="00AA362B"/>
  </w:style>
  <w:style w:type="table" w:customStyle="1" w:styleId="151">
    <w:name w:val="Сетка таблицы15"/>
    <w:basedOn w:val="a1"/>
    <w:next w:val="a3"/>
    <w:uiPriority w:val="59"/>
    <w:rsid w:val="00AA362B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">
    <w:name w:val="Стиль11"/>
    <w:rsid w:val="00AA362B"/>
    <w:pPr>
      <w:numPr>
        <w:numId w:val="1"/>
      </w:numPr>
    </w:pPr>
  </w:style>
  <w:style w:type="numbering" w:customStyle="1" w:styleId="21">
    <w:name w:val="Стиль21"/>
    <w:rsid w:val="00AA362B"/>
    <w:pPr>
      <w:numPr>
        <w:numId w:val="2"/>
      </w:numPr>
    </w:pPr>
  </w:style>
  <w:style w:type="numbering" w:customStyle="1" w:styleId="31">
    <w:name w:val="Стиль31"/>
    <w:rsid w:val="00AA362B"/>
    <w:pPr>
      <w:numPr>
        <w:numId w:val="3"/>
      </w:numPr>
    </w:pPr>
  </w:style>
  <w:style w:type="numbering" w:customStyle="1" w:styleId="1130">
    <w:name w:val="Нет списка113"/>
    <w:next w:val="a2"/>
    <w:uiPriority w:val="99"/>
    <w:semiHidden/>
    <w:unhideWhenUsed/>
    <w:rsid w:val="00AA362B"/>
  </w:style>
  <w:style w:type="numbering" w:customStyle="1" w:styleId="251">
    <w:name w:val="Нет списка25"/>
    <w:next w:val="a2"/>
    <w:uiPriority w:val="99"/>
    <w:semiHidden/>
    <w:unhideWhenUsed/>
    <w:rsid w:val="00AA362B"/>
  </w:style>
  <w:style w:type="numbering" w:customStyle="1" w:styleId="321">
    <w:name w:val="Нет списка32"/>
    <w:next w:val="a2"/>
    <w:uiPriority w:val="99"/>
    <w:semiHidden/>
    <w:unhideWhenUsed/>
    <w:rsid w:val="00AA362B"/>
  </w:style>
  <w:style w:type="numbering" w:customStyle="1" w:styleId="122">
    <w:name w:val="Нет списка122"/>
    <w:next w:val="a2"/>
    <w:uiPriority w:val="99"/>
    <w:semiHidden/>
    <w:unhideWhenUsed/>
    <w:rsid w:val="00AA362B"/>
  </w:style>
  <w:style w:type="numbering" w:customStyle="1" w:styleId="2120">
    <w:name w:val="Нет списка212"/>
    <w:next w:val="a2"/>
    <w:uiPriority w:val="99"/>
    <w:semiHidden/>
    <w:unhideWhenUsed/>
    <w:rsid w:val="00AA362B"/>
  </w:style>
  <w:style w:type="numbering" w:customStyle="1" w:styleId="421">
    <w:name w:val="Нет списка42"/>
    <w:next w:val="a2"/>
    <w:uiPriority w:val="99"/>
    <w:semiHidden/>
    <w:unhideWhenUsed/>
    <w:rsid w:val="00AA362B"/>
  </w:style>
  <w:style w:type="numbering" w:customStyle="1" w:styleId="1320">
    <w:name w:val="Нет списка132"/>
    <w:next w:val="a2"/>
    <w:uiPriority w:val="99"/>
    <w:semiHidden/>
    <w:unhideWhenUsed/>
    <w:rsid w:val="00AA362B"/>
  </w:style>
  <w:style w:type="numbering" w:customStyle="1" w:styleId="2220">
    <w:name w:val="Нет списка222"/>
    <w:next w:val="a2"/>
    <w:uiPriority w:val="99"/>
    <w:semiHidden/>
    <w:unhideWhenUsed/>
    <w:rsid w:val="00AA362B"/>
  </w:style>
  <w:style w:type="numbering" w:customStyle="1" w:styleId="521">
    <w:name w:val="Нет списка52"/>
    <w:next w:val="a2"/>
    <w:uiPriority w:val="99"/>
    <w:semiHidden/>
    <w:unhideWhenUsed/>
    <w:rsid w:val="00AA362B"/>
  </w:style>
  <w:style w:type="numbering" w:customStyle="1" w:styleId="1420">
    <w:name w:val="Нет списка142"/>
    <w:next w:val="a2"/>
    <w:uiPriority w:val="99"/>
    <w:semiHidden/>
    <w:unhideWhenUsed/>
    <w:rsid w:val="00AA362B"/>
  </w:style>
  <w:style w:type="numbering" w:customStyle="1" w:styleId="2320">
    <w:name w:val="Нет списка232"/>
    <w:next w:val="a2"/>
    <w:uiPriority w:val="99"/>
    <w:semiHidden/>
    <w:unhideWhenUsed/>
    <w:rsid w:val="00AA362B"/>
  </w:style>
  <w:style w:type="numbering" w:customStyle="1" w:styleId="84">
    <w:name w:val="Нет списка8"/>
    <w:next w:val="a2"/>
    <w:uiPriority w:val="99"/>
    <w:semiHidden/>
    <w:unhideWhenUsed/>
    <w:rsid w:val="00AA362B"/>
  </w:style>
  <w:style w:type="numbering" w:customStyle="1" w:styleId="170">
    <w:name w:val="Нет списка17"/>
    <w:next w:val="a2"/>
    <w:uiPriority w:val="99"/>
    <w:semiHidden/>
    <w:unhideWhenUsed/>
    <w:rsid w:val="00AA362B"/>
  </w:style>
  <w:style w:type="numbering" w:customStyle="1" w:styleId="93">
    <w:name w:val="Нет списка9"/>
    <w:next w:val="a2"/>
    <w:uiPriority w:val="99"/>
    <w:semiHidden/>
    <w:unhideWhenUsed/>
    <w:rsid w:val="00AA362B"/>
  </w:style>
  <w:style w:type="numbering" w:customStyle="1" w:styleId="181">
    <w:name w:val="Нет списка18"/>
    <w:next w:val="a2"/>
    <w:uiPriority w:val="99"/>
    <w:semiHidden/>
    <w:unhideWhenUsed/>
    <w:rsid w:val="00AA362B"/>
  </w:style>
  <w:style w:type="numbering" w:customStyle="1" w:styleId="114">
    <w:name w:val="Нет списка114"/>
    <w:next w:val="a2"/>
    <w:uiPriority w:val="99"/>
    <w:semiHidden/>
    <w:unhideWhenUsed/>
    <w:rsid w:val="00AA362B"/>
  </w:style>
  <w:style w:type="numbering" w:customStyle="1" w:styleId="261">
    <w:name w:val="Нет списка26"/>
    <w:next w:val="a2"/>
    <w:uiPriority w:val="99"/>
    <w:semiHidden/>
    <w:unhideWhenUsed/>
    <w:rsid w:val="00AA362B"/>
  </w:style>
  <w:style w:type="numbering" w:customStyle="1" w:styleId="331">
    <w:name w:val="Нет списка33"/>
    <w:next w:val="a2"/>
    <w:uiPriority w:val="99"/>
    <w:semiHidden/>
    <w:unhideWhenUsed/>
    <w:rsid w:val="00AA362B"/>
  </w:style>
  <w:style w:type="numbering" w:customStyle="1" w:styleId="123">
    <w:name w:val="Нет списка123"/>
    <w:next w:val="a2"/>
    <w:uiPriority w:val="99"/>
    <w:semiHidden/>
    <w:unhideWhenUsed/>
    <w:rsid w:val="00AA362B"/>
  </w:style>
  <w:style w:type="numbering" w:customStyle="1" w:styleId="2130">
    <w:name w:val="Нет списка213"/>
    <w:next w:val="a2"/>
    <w:uiPriority w:val="99"/>
    <w:semiHidden/>
    <w:unhideWhenUsed/>
    <w:rsid w:val="00AA362B"/>
  </w:style>
  <w:style w:type="numbering" w:customStyle="1" w:styleId="431">
    <w:name w:val="Нет списка43"/>
    <w:next w:val="a2"/>
    <w:uiPriority w:val="99"/>
    <w:semiHidden/>
    <w:unhideWhenUsed/>
    <w:rsid w:val="00AA362B"/>
  </w:style>
  <w:style w:type="numbering" w:customStyle="1" w:styleId="133">
    <w:name w:val="Нет списка133"/>
    <w:next w:val="a2"/>
    <w:uiPriority w:val="99"/>
    <w:semiHidden/>
    <w:unhideWhenUsed/>
    <w:rsid w:val="00AA362B"/>
  </w:style>
  <w:style w:type="numbering" w:customStyle="1" w:styleId="223">
    <w:name w:val="Нет списка223"/>
    <w:next w:val="a2"/>
    <w:uiPriority w:val="99"/>
    <w:semiHidden/>
    <w:unhideWhenUsed/>
    <w:rsid w:val="00AA362B"/>
  </w:style>
  <w:style w:type="numbering" w:customStyle="1" w:styleId="531">
    <w:name w:val="Нет списка53"/>
    <w:next w:val="a2"/>
    <w:uiPriority w:val="99"/>
    <w:semiHidden/>
    <w:unhideWhenUsed/>
    <w:rsid w:val="00AA362B"/>
  </w:style>
  <w:style w:type="numbering" w:customStyle="1" w:styleId="143">
    <w:name w:val="Нет списка143"/>
    <w:next w:val="a2"/>
    <w:uiPriority w:val="99"/>
    <w:semiHidden/>
    <w:unhideWhenUsed/>
    <w:rsid w:val="00AA362B"/>
  </w:style>
  <w:style w:type="numbering" w:customStyle="1" w:styleId="233">
    <w:name w:val="Нет списка233"/>
    <w:next w:val="a2"/>
    <w:uiPriority w:val="99"/>
    <w:semiHidden/>
    <w:unhideWhenUsed/>
    <w:rsid w:val="00AA362B"/>
  </w:style>
  <w:style w:type="paragraph" w:customStyle="1" w:styleId="font9">
    <w:name w:val="font9"/>
    <w:basedOn w:val="a"/>
    <w:rsid w:val="00AA362B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20"/>
      <w:szCs w:val="20"/>
      <w:lang w:eastAsia="ru-RU"/>
    </w:rPr>
  </w:style>
  <w:style w:type="paragraph" w:customStyle="1" w:styleId="font10">
    <w:name w:val="font10"/>
    <w:basedOn w:val="a"/>
    <w:rsid w:val="00AA362B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20"/>
      <w:szCs w:val="20"/>
      <w:lang w:eastAsia="ru-RU"/>
    </w:rPr>
  </w:style>
  <w:style w:type="paragraph" w:customStyle="1" w:styleId="font11">
    <w:name w:val="font11"/>
    <w:basedOn w:val="a"/>
    <w:rsid w:val="00AA36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ont12">
    <w:name w:val="font12"/>
    <w:basedOn w:val="a"/>
    <w:rsid w:val="00AA36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1"/>
      <w:szCs w:val="21"/>
      <w:lang w:eastAsia="ru-RU"/>
    </w:rPr>
  </w:style>
  <w:style w:type="paragraph" w:customStyle="1" w:styleId="font13">
    <w:name w:val="font13"/>
    <w:basedOn w:val="a"/>
    <w:rsid w:val="00AA36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font14">
    <w:name w:val="font14"/>
    <w:basedOn w:val="a"/>
    <w:rsid w:val="00AA36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nt15">
    <w:name w:val="font15"/>
    <w:basedOn w:val="a"/>
    <w:rsid w:val="00AA36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FF"/>
      <w:sz w:val="20"/>
      <w:szCs w:val="20"/>
      <w:lang w:eastAsia="ru-RU"/>
    </w:rPr>
  </w:style>
  <w:style w:type="paragraph" w:customStyle="1" w:styleId="font16">
    <w:name w:val="font16"/>
    <w:basedOn w:val="a"/>
    <w:rsid w:val="00AA36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FF"/>
      <w:sz w:val="20"/>
      <w:szCs w:val="20"/>
      <w:lang w:eastAsia="ru-RU"/>
    </w:rPr>
  </w:style>
  <w:style w:type="paragraph" w:customStyle="1" w:styleId="font17">
    <w:name w:val="font17"/>
    <w:basedOn w:val="a"/>
    <w:rsid w:val="00AA36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FF"/>
      <w:sz w:val="20"/>
      <w:szCs w:val="20"/>
      <w:lang w:eastAsia="ru-RU"/>
    </w:rPr>
  </w:style>
  <w:style w:type="numbering" w:customStyle="1" w:styleId="101">
    <w:name w:val="Нет списка10"/>
    <w:next w:val="a2"/>
    <w:uiPriority w:val="99"/>
    <w:semiHidden/>
    <w:unhideWhenUsed/>
    <w:rsid w:val="00AA362B"/>
  </w:style>
  <w:style w:type="numbering" w:customStyle="1" w:styleId="191">
    <w:name w:val="Нет списка19"/>
    <w:next w:val="a2"/>
    <w:uiPriority w:val="99"/>
    <w:semiHidden/>
    <w:unhideWhenUsed/>
    <w:rsid w:val="00AA362B"/>
  </w:style>
  <w:style w:type="numbering" w:customStyle="1" w:styleId="270">
    <w:name w:val="Нет списка27"/>
    <w:next w:val="a2"/>
    <w:uiPriority w:val="99"/>
    <w:semiHidden/>
    <w:unhideWhenUsed/>
    <w:rsid w:val="00AA362B"/>
  </w:style>
  <w:style w:type="table" w:customStyle="1" w:styleId="161">
    <w:name w:val="Сетка таблицы16"/>
    <w:basedOn w:val="a1"/>
    <w:next w:val="a3"/>
    <w:uiPriority w:val="59"/>
    <w:rsid w:val="00AA362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ff3">
    <w:name w:val="Базовый"/>
    <w:uiPriority w:val="99"/>
    <w:rsid w:val="00AA362B"/>
    <w:pPr>
      <w:suppressAutoHyphens/>
      <w:textAlignment w:val="baseline"/>
    </w:pPr>
    <w:rPr>
      <w:rFonts w:ascii="Times New Roman" w:eastAsia="Times New Roman" w:hAnsi="Times New Roman" w:cs="Times New Roman"/>
      <w:color w:val="00000A"/>
      <w:sz w:val="20"/>
      <w:szCs w:val="20"/>
      <w:lang w:eastAsia="zh-CN"/>
    </w:rPr>
  </w:style>
  <w:style w:type="paragraph" w:customStyle="1" w:styleId="xl179">
    <w:name w:val="xl179"/>
    <w:basedOn w:val="a"/>
    <w:rsid w:val="00AA362B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80">
    <w:name w:val="xl180"/>
    <w:basedOn w:val="a"/>
    <w:rsid w:val="00AA362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81">
    <w:name w:val="xl181"/>
    <w:basedOn w:val="a"/>
    <w:rsid w:val="00AA362B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ABF8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82">
    <w:name w:val="xl182"/>
    <w:basedOn w:val="a"/>
    <w:rsid w:val="00AA362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83">
    <w:name w:val="xl183"/>
    <w:basedOn w:val="a"/>
    <w:rsid w:val="00AA362B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84">
    <w:name w:val="xl184"/>
    <w:basedOn w:val="a"/>
    <w:rsid w:val="00AA362B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85">
    <w:name w:val="xl185"/>
    <w:basedOn w:val="a"/>
    <w:rsid w:val="00AA362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86">
    <w:name w:val="xl186"/>
    <w:basedOn w:val="a"/>
    <w:rsid w:val="00AA362B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87">
    <w:name w:val="xl187"/>
    <w:basedOn w:val="a"/>
    <w:rsid w:val="00AA362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88">
    <w:name w:val="xl188"/>
    <w:basedOn w:val="a"/>
    <w:rsid w:val="00AA362B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89">
    <w:name w:val="xl189"/>
    <w:basedOn w:val="a"/>
    <w:rsid w:val="00AA362B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90">
    <w:name w:val="xl190"/>
    <w:basedOn w:val="a"/>
    <w:rsid w:val="00AA362B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91">
    <w:name w:val="xl191"/>
    <w:basedOn w:val="a"/>
    <w:rsid w:val="00AA362B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92">
    <w:name w:val="xl192"/>
    <w:basedOn w:val="a"/>
    <w:rsid w:val="00AA362B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93">
    <w:name w:val="xl193"/>
    <w:basedOn w:val="a"/>
    <w:rsid w:val="00AA362B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94">
    <w:name w:val="xl194"/>
    <w:basedOn w:val="a"/>
    <w:rsid w:val="00AA362B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95">
    <w:name w:val="xl195"/>
    <w:basedOn w:val="a"/>
    <w:rsid w:val="00AA362B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96">
    <w:name w:val="xl196"/>
    <w:basedOn w:val="a"/>
    <w:rsid w:val="00AA362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97">
    <w:name w:val="xl197"/>
    <w:basedOn w:val="a"/>
    <w:rsid w:val="00AA362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ConsPlusDocList">
    <w:name w:val="ConsPlusDocList"/>
    <w:rsid w:val="00AA362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AA362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AA362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numbering" w:customStyle="1" w:styleId="200">
    <w:name w:val="Нет списка20"/>
    <w:next w:val="a2"/>
    <w:uiPriority w:val="99"/>
    <w:semiHidden/>
    <w:unhideWhenUsed/>
    <w:rsid w:val="00AA362B"/>
  </w:style>
  <w:style w:type="numbering" w:customStyle="1" w:styleId="1100">
    <w:name w:val="Нет списка110"/>
    <w:next w:val="a2"/>
    <w:uiPriority w:val="99"/>
    <w:semiHidden/>
    <w:unhideWhenUsed/>
    <w:rsid w:val="00AA362B"/>
  </w:style>
  <w:style w:type="numbering" w:customStyle="1" w:styleId="280">
    <w:name w:val="Нет списка28"/>
    <w:next w:val="a2"/>
    <w:uiPriority w:val="99"/>
    <w:semiHidden/>
    <w:unhideWhenUsed/>
    <w:rsid w:val="00AA362B"/>
  </w:style>
  <w:style w:type="table" w:customStyle="1" w:styleId="171">
    <w:name w:val="Сетка таблицы17"/>
    <w:basedOn w:val="a1"/>
    <w:next w:val="a3"/>
    <w:uiPriority w:val="59"/>
    <w:rsid w:val="00AA362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90">
    <w:name w:val="Нет списка29"/>
    <w:next w:val="a2"/>
    <w:uiPriority w:val="99"/>
    <w:semiHidden/>
    <w:unhideWhenUsed/>
    <w:rsid w:val="00AA362B"/>
  </w:style>
  <w:style w:type="numbering" w:customStyle="1" w:styleId="115">
    <w:name w:val="Нет списка115"/>
    <w:next w:val="a2"/>
    <w:uiPriority w:val="99"/>
    <w:semiHidden/>
    <w:unhideWhenUsed/>
    <w:rsid w:val="00AA362B"/>
  </w:style>
  <w:style w:type="numbering" w:customStyle="1" w:styleId="2100">
    <w:name w:val="Нет списка210"/>
    <w:next w:val="a2"/>
    <w:uiPriority w:val="99"/>
    <w:semiHidden/>
    <w:unhideWhenUsed/>
    <w:rsid w:val="00AA362B"/>
  </w:style>
  <w:style w:type="table" w:customStyle="1" w:styleId="182">
    <w:name w:val="Сетка таблицы18"/>
    <w:basedOn w:val="a1"/>
    <w:next w:val="a3"/>
    <w:uiPriority w:val="59"/>
    <w:rsid w:val="00AA362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00">
    <w:name w:val="Нет списка30"/>
    <w:next w:val="a2"/>
    <w:uiPriority w:val="99"/>
    <w:semiHidden/>
    <w:unhideWhenUsed/>
    <w:rsid w:val="00AA362B"/>
  </w:style>
  <w:style w:type="numbering" w:customStyle="1" w:styleId="340">
    <w:name w:val="Нет списка34"/>
    <w:next w:val="a2"/>
    <w:uiPriority w:val="99"/>
    <w:semiHidden/>
    <w:unhideWhenUsed/>
    <w:rsid w:val="00AA362B"/>
  </w:style>
  <w:style w:type="numbering" w:customStyle="1" w:styleId="116">
    <w:name w:val="Нет списка116"/>
    <w:next w:val="a2"/>
    <w:uiPriority w:val="99"/>
    <w:semiHidden/>
    <w:unhideWhenUsed/>
    <w:rsid w:val="00AA362B"/>
  </w:style>
  <w:style w:type="table" w:customStyle="1" w:styleId="192">
    <w:name w:val="Сетка таблицы19"/>
    <w:basedOn w:val="a1"/>
    <w:next w:val="a3"/>
    <w:uiPriority w:val="59"/>
    <w:rsid w:val="00AA362B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4">
    <w:name w:val="Стиль12"/>
    <w:rsid w:val="00AA362B"/>
  </w:style>
  <w:style w:type="numbering" w:customStyle="1" w:styleId="224">
    <w:name w:val="Стиль22"/>
    <w:rsid w:val="00AA362B"/>
  </w:style>
  <w:style w:type="numbering" w:customStyle="1" w:styleId="322">
    <w:name w:val="Стиль32"/>
    <w:rsid w:val="00AA362B"/>
  </w:style>
  <w:style w:type="numbering" w:customStyle="1" w:styleId="117">
    <w:name w:val="Нет списка117"/>
    <w:next w:val="a2"/>
    <w:uiPriority w:val="99"/>
    <w:semiHidden/>
    <w:unhideWhenUsed/>
    <w:rsid w:val="00AA362B"/>
  </w:style>
  <w:style w:type="numbering" w:customStyle="1" w:styleId="2140">
    <w:name w:val="Нет списка214"/>
    <w:next w:val="a2"/>
    <w:uiPriority w:val="99"/>
    <w:semiHidden/>
    <w:unhideWhenUsed/>
    <w:rsid w:val="00AA362B"/>
  </w:style>
  <w:style w:type="numbering" w:customStyle="1" w:styleId="350">
    <w:name w:val="Нет списка35"/>
    <w:next w:val="a2"/>
    <w:uiPriority w:val="99"/>
    <w:semiHidden/>
    <w:unhideWhenUsed/>
    <w:rsid w:val="00AA362B"/>
  </w:style>
  <w:style w:type="numbering" w:customStyle="1" w:styleId="1240">
    <w:name w:val="Нет списка124"/>
    <w:next w:val="a2"/>
    <w:uiPriority w:val="99"/>
    <w:semiHidden/>
    <w:unhideWhenUsed/>
    <w:rsid w:val="00AA362B"/>
  </w:style>
  <w:style w:type="numbering" w:customStyle="1" w:styleId="215">
    <w:name w:val="Нет списка215"/>
    <w:next w:val="a2"/>
    <w:uiPriority w:val="99"/>
    <w:semiHidden/>
    <w:unhideWhenUsed/>
    <w:rsid w:val="00AA362B"/>
  </w:style>
  <w:style w:type="numbering" w:customStyle="1" w:styleId="440">
    <w:name w:val="Нет списка44"/>
    <w:next w:val="a2"/>
    <w:uiPriority w:val="99"/>
    <w:semiHidden/>
    <w:unhideWhenUsed/>
    <w:rsid w:val="00AA362B"/>
  </w:style>
  <w:style w:type="numbering" w:customStyle="1" w:styleId="134">
    <w:name w:val="Нет списка134"/>
    <w:next w:val="a2"/>
    <w:uiPriority w:val="99"/>
    <w:semiHidden/>
    <w:unhideWhenUsed/>
    <w:rsid w:val="00AA362B"/>
  </w:style>
  <w:style w:type="numbering" w:customStyle="1" w:styleId="2240">
    <w:name w:val="Нет списка224"/>
    <w:next w:val="a2"/>
    <w:uiPriority w:val="99"/>
    <w:semiHidden/>
    <w:unhideWhenUsed/>
    <w:rsid w:val="00AA362B"/>
  </w:style>
  <w:style w:type="numbering" w:customStyle="1" w:styleId="54">
    <w:name w:val="Нет списка54"/>
    <w:next w:val="a2"/>
    <w:uiPriority w:val="99"/>
    <w:semiHidden/>
    <w:unhideWhenUsed/>
    <w:rsid w:val="00AA362B"/>
  </w:style>
  <w:style w:type="numbering" w:customStyle="1" w:styleId="144">
    <w:name w:val="Нет списка144"/>
    <w:next w:val="a2"/>
    <w:uiPriority w:val="99"/>
    <w:semiHidden/>
    <w:unhideWhenUsed/>
    <w:rsid w:val="00AA362B"/>
  </w:style>
  <w:style w:type="numbering" w:customStyle="1" w:styleId="234">
    <w:name w:val="Нет списка234"/>
    <w:next w:val="a2"/>
    <w:uiPriority w:val="99"/>
    <w:semiHidden/>
    <w:unhideWhenUsed/>
    <w:rsid w:val="00AA362B"/>
  </w:style>
  <w:style w:type="paragraph" w:styleId="affff4">
    <w:name w:val="Document Map"/>
    <w:basedOn w:val="a"/>
    <w:link w:val="affff5"/>
    <w:uiPriority w:val="99"/>
    <w:semiHidden/>
    <w:unhideWhenUsed/>
    <w:rsid w:val="00AA36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ff5">
    <w:name w:val="Схема документа Знак"/>
    <w:basedOn w:val="a0"/>
    <w:link w:val="affff4"/>
    <w:uiPriority w:val="99"/>
    <w:semiHidden/>
    <w:rsid w:val="00AA362B"/>
    <w:rPr>
      <w:rFonts w:ascii="Tahoma" w:hAnsi="Tahoma" w:cs="Tahoma"/>
      <w:sz w:val="16"/>
      <w:szCs w:val="16"/>
    </w:rPr>
  </w:style>
  <w:style w:type="character" w:customStyle="1" w:styleId="idnickowner1">
    <w:name w:val="idnickowner1"/>
    <w:uiPriority w:val="99"/>
    <w:rsid w:val="00AA362B"/>
    <w:rPr>
      <w:rFonts w:cs="Times New Roman"/>
      <w:color w:val="1C8A19"/>
    </w:rPr>
  </w:style>
  <w:style w:type="character" w:customStyle="1" w:styleId="idtimestamp1">
    <w:name w:val="idtimestamp1"/>
    <w:uiPriority w:val="99"/>
    <w:rsid w:val="00AA362B"/>
    <w:rPr>
      <w:rFonts w:cs="Times New Roman"/>
      <w:color w:val="B3B3B3"/>
      <w:sz w:val="15"/>
      <w:szCs w:val="15"/>
    </w:rPr>
  </w:style>
  <w:style w:type="character" w:customStyle="1" w:styleId="idnickuser1">
    <w:name w:val="idnickuser1"/>
    <w:uiPriority w:val="99"/>
    <w:rsid w:val="00AA362B"/>
    <w:rPr>
      <w:rFonts w:cs="Times New Roman"/>
      <w:color w:val="000000"/>
    </w:rPr>
  </w:style>
  <w:style w:type="paragraph" w:customStyle="1" w:styleId="DefaultParagraphFontParaCharChar">
    <w:name w:val="Default Paragraph Font Para Char Char Знак"/>
    <w:basedOn w:val="a"/>
    <w:uiPriority w:val="99"/>
    <w:rsid w:val="00AA362B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footnote reference" w:uiPriority="0"/>
    <w:lsdException w:name="page number" w:uiPriority="0"/>
    <w:lsdException w:name="List" w:uiPriority="0"/>
    <w:lsdException w:name="List 2" w:uiPriority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Body Text First Indent" w:uiPriority="0"/>
    <w:lsdException w:name="Body Text 2" w:uiPriority="0"/>
    <w:lsdException w:name="Block Text" w:qFormat="1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 w:qFormat="1"/>
    <w:lsdException w:name="Intense Emphasis" w:semiHidden="0" w:unhideWhenUsed="0" w:qFormat="1"/>
    <w:lsdException w:name="Subtle Reference" w:semiHidden="0" w:unhideWhenUsed="0" w:qFormat="1"/>
    <w:lsdException w:name="Intense Reference" w:semiHidden="0" w:unhideWhenUsed="0" w:qFormat="1"/>
    <w:lsdException w:name="Book Title" w:semiHidden="0" w:unhideWhenUsed="0" w:qFormat="1"/>
    <w:lsdException w:name="Bibliography" w:uiPriority="37"/>
    <w:lsdException w:name="TOC Heading" w:qFormat="1"/>
  </w:latentStyles>
  <w:style w:type="paragraph" w:default="1" w:styleId="a">
    <w:name w:val="Normal"/>
    <w:qFormat/>
    <w:rsid w:val="007B04C3"/>
  </w:style>
  <w:style w:type="paragraph" w:styleId="10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h1,Heading 1 Char1,Глава "/>
    <w:basedOn w:val="a"/>
    <w:next w:val="a"/>
    <w:link w:val="12"/>
    <w:uiPriority w:val="99"/>
    <w:qFormat/>
    <w:rsid w:val="00AA362B"/>
    <w:pPr>
      <w:keepNext/>
      <w:keepLines/>
      <w:spacing w:before="480" w:after="0" w:line="240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styleId="20">
    <w:name w:val="heading 2"/>
    <w:aliases w:val="H2,h2,2,Header 2"/>
    <w:basedOn w:val="a"/>
    <w:next w:val="a"/>
    <w:link w:val="22"/>
    <w:uiPriority w:val="99"/>
    <w:unhideWhenUsed/>
    <w:qFormat/>
    <w:rsid w:val="00AA362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0">
    <w:name w:val="heading 3"/>
    <w:basedOn w:val="a"/>
    <w:next w:val="a"/>
    <w:link w:val="32"/>
    <w:uiPriority w:val="99"/>
    <w:qFormat/>
    <w:rsid w:val="00AA362B"/>
    <w:pPr>
      <w:keepNext/>
      <w:keepLines/>
      <w:spacing w:before="200" w:after="0" w:line="240" w:lineRule="auto"/>
      <w:outlineLvl w:val="2"/>
    </w:pPr>
    <w:rPr>
      <w:rFonts w:ascii="Cambria" w:eastAsia="Times New Roman" w:hAnsi="Cambria" w:cs="Times New Roman"/>
      <w:b/>
      <w:bCs/>
      <w:sz w:val="20"/>
      <w:szCs w:val="20"/>
      <w:lang w:eastAsia="ru-RU"/>
    </w:rPr>
  </w:style>
  <w:style w:type="paragraph" w:styleId="4">
    <w:name w:val="heading 4"/>
    <w:aliases w:val="H4"/>
    <w:basedOn w:val="a"/>
    <w:next w:val="a"/>
    <w:link w:val="40"/>
    <w:uiPriority w:val="99"/>
    <w:qFormat/>
    <w:rsid w:val="00AA362B"/>
    <w:pPr>
      <w:keepNext/>
      <w:tabs>
        <w:tab w:val="num" w:pos="1224"/>
      </w:tabs>
      <w:spacing w:before="240" w:after="0" w:line="240" w:lineRule="auto"/>
      <w:ind w:left="1224" w:hanging="864"/>
      <w:outlineLvl w:val="3"/>
    </w:pPr>
    <w:rPr>
      <w:rFonts w:ascii="Arial" w:eastAsia="Calibri" w:hAnsi="Arial" w:cs="Times New Roman"/>
      <w:szCs w:val="20"/>
    </w:rPr>
  </w:style>
  <w:style w:type="paragraph" w:styleId="5">
    <w:name w:val="heading 5"/>
    <w:basedOn w:val="a"/>
    <w:next w:val="a"/>
    <w:link w:val="50"/>
    <w:uiPriority w:val="99"/>
    <w:qFormat/>
    <w:rsid w:val="00AA362B"/>
    <w:pPr>
      <w:keepNext/>
      <w:keepLines/>
      <w:spacing w:before="200" w:after="0" w:line="240" w:lineRule="auto"/>
      <w:outlineLvl w:val="4"/>
    </w:pPr>
    <w:rPr>
      <w:rFonts w:ascii="Cambria" w:eastAsia="Times New Roman" w:hAnsi="Cambria" w:cs="Times New Roman"/>
      <w:color w:val="243F60"/>
      <w:sz w:val="20"/>
      <w:szCs w:val="20"/>
      <w:lang w:eastAsia="ru-RU"/>
    </w:rPr>
  </w:style>
  <w:style w:type="paragraph" w:styleId="6">
    <w:name w:val="heading 6"/>
    <w:basedOn w:val="a"/>
    <w:next w:val="a"/>
    <w:link w:val="60"/>
    <w:uiPriority w:val="99"/>
    <w:qFormat/>
    <w:rsid w:val="00AA362B"/>
    <w:pPr>
      <w:tabs>
        <w:tab w:val="num" w:pos="1152"/>
      </w:tabs>
      <w:spacing w:before="240" w:after="0" w:line="240" w:lineRule="auto"/>
      <w:ind w:left="1152" w:hanging="1152"/>
      <w:outlineLvl w:val="5"/>
    </w:pPr>
    <w:rPr>
      <w:rFonts w:ascii="Calibri" w:eastAsia="Calibri" w:hAnsi="Calibri" w:cs="Times New Roman"/>
      <w:i/>
      <w:szCs w:val="20"/>
    </w:rPr>
  </w:style>
  <w:style w:type="paragraph" w:styleId="7">
    <w:name w:val="heading 7"/>
    <w:basedOn w:val="a"/>
    <w:next w:val="a"/>
    <w:link w:val="70"/>
    <w:uiPriority w:val="99"/>
    <w:qFormat/>
    <w:rsid w:val="00AA362B"/>
    <w:pPr>
      <w:tabs>
        <w:tab w:val="num" w:pos="1296"/>
      </w:tabs>
      <w:spacing w:before="240" w:after="0" w:line="240" w:lineRule="auto"/>
      <w:ind w:left="1296" w:hanging="1296"/>
      <w:outlineLvl w:val="6"/>
    </w:pPr>
    <w:rPr>
      <w:rFonts w:ascii="Arial" w:eastAsia="Calibri" w:hAnsi="Arial" w:cs="Times New Roman"/>
      <w:sz w:val="20"/>
      <w:szCs w:val="20"/>
    </w:rPr>
  </w:style>
  <w:style w:type="paragraph" w:styleId="8">
    <w:name w:val="heading 8"/>
    <w:basedOn w:val="a"/>
    <w:next w:val="a"/>
    <w:link w:val="80"/>
    <w:uiPriority w:val="99"/>
    <w:qFormat/>
    <w:rsid w:val="00AA362B"/>
    <w:pPr>
      <w:tabs>
        <w:tab w:val="num" w:pos="1440"/>
      </w:tabs>
      <w:spacing w:before="240" w:after="0" w:line="240" w:lineRule="auto"/>
      <w:ind w:left="1440" w:hanging="1440"/>
      <w:outlineLvl w:val="7"/>
    </w:pPr>
    <w:rPr>
      <w:rFonts w:ascii="Arial" w:eastAsia="Calibri" w:hAnsi="Arial" w:cs="Times New Roman"/>
      <w:i/>
      <w:sz w:val="20"/>
      <w:szCs w:val="20"/>
    </w:rPr>
  </w:style>
  <w:style w:type="paragraph" w:styleId="9">
    <w:name w:val="heading 9"/>
    <w:basedOn w:val="a"/>
    <w:next w:val="a"/>
    <w:link w:val="90"/>
    <w:uiPriority w:val="99"/>
    <w:qFormat/>
    <w:rsid w:val="00AA362B"/>
    <w:pPr>
      <w:tabs>
        <w:tab w:val="num" w:pos="1584"/>
      </w:tabs>
      <w:spacing w:before="240" w:after="0" w:line="240" w:lineRule="auto"/>
      <w:ind w:left="1584" w:hanging="1584"/>
      <w:outlineLvl w:val="8"/>
    </w:pPr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50592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2">
    <w:name w:val="Заголовок 1 Знак"/>
    <w:aliases w:val="Document Header1 Знак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,h1 Знак"/>
    <w:basedOn w:val="a0"/>
    <w:link w:val="10"/>
    <w:uiPriority w:val="99"/>
    <w:rsid w:val="00AA362B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customStyle="1" w:styleId="22">
    <w:name w:val="Заголовок 2 Знак"/>
    <w:aliases w:val="H2 Знак,h2 Знак,2 Знак,Header 2 Знак"/>
    <w:basedOn w:val="a0"/>
    <w:link w:val="20"/>
    <w:uiPriority w:val="99"/>
    <w:rsid w:val="00AA362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0"/>
    <w:link w:val="30"/>
    <w:uiPriority w:val="99"/>
    <w:rsid w:val="00AA362B"/>
    <w:rPr>
      <w:rFonts w:ascii="Cambria" w:eastAsia="Times New Roman" w:hAnsi="Cambria" w:cs="Times New Roman"/>
      <w:b/>
      <w:bCs/>
      <w:sz w:val="20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uiPriority w:val="99"/>
    <w:rsid w:val="00AA362B"/>
    <w:rPr>
      <w:rFonts w:ascii="Arial" w:eastAsia="Calibri" w:hAnsi="Arial" w:cs="Times New Roman"/>
      <w:szCs w:val="20"/>
    </w:rPr>
  </w:style>
  <w:style w:type="character" w:customStyle="1" w:styleId="50">
    <w:name w:val="Заголовок 5 Знак"/>
    <w:basedOn w:val="a0"/>
    <w:link w:val="5"/>
    <w:uiPriority w:val="99"/>
    <w:rsid w:val="00AA362B"/>
    <w:rPr>
      <w:rFonts w:ascii="Cambria" w:eastAsia="Times New Roman" w:hAnsi="Cambria" w:cs="Times New Roman"/>
      <w:color w:val="243F60"/>
      <w:sz w:val="20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9"/>
    <w:rsid w:val="00AA362B"/>
    <w:rPr>
      <w:rFonts w:ascii="Calibri" w:eastAsia="Calibri" w:hAnsi="Calibri" w:cs="Times New Roman"/>
      <w:i/>
      <w:szCs w:val="20"/>
    </w:rPr>
  </w:style>
  <w:style w:type="character" w:customStyle="1" w:styleId="70">
    <w:name w:val="Заголовок 7 Знак"/>
    <w:basedOn w:val="a0"/>
    <w:link w:val="7"/>
    <w:uiPriority w:val="99"/>
    <w:rsid w:val="00AA362B"/>
    <w:rPr>
      <w:rFonts w:ascii="Arial" w:eastAsia="Calibri" w:hAnsi="Arial" w:cs="Times New Roman"/>
      <w:sz w:val="20"/>
      <w:szCs w:val="20"/>
    </w:rPr>
  </w:style>
  <w:style w:type="character" w:customStyle="1" w:styleId="80">
    <w:name w:val="Заголовок 8 Знак"/>
    <w:basedOn w:val="a0"/>
    <w:link w:val="8"/>
    <w:uiPriority w:val="99"/>
    <w:rsid w:val="00AA362B"/>
    <w:rPr>
      <w:rFonts w:ascii="Arial" w:eastAsia="Calibri" w:hAnsi="Arial" w:cs="Times New Roman"/>
      <w:i/>
      <w:sz w:val="20"/>
      <w:szCs w:val="20"/>
    </w:rPr>
  </w:style>
  <w:style w:type="character" w:customStyle="1" w:styleId="90">
    <w:name w:val="Заголовок 9 Знак"/>
    <w:basedOn w:val="a0"/>
    <w:link w:val="9"/>
    <w:uiPriority w:val="99"/>
    <w:rsid w:val="00AA362B"/>
    <w:rPr>
      <w:rFonts w:ascii="Arial" w:eastAsia="Times New Roman" w:hAnsi="Arial" w:cs="Times New Roman"/>
      <w:b/>
      <w:i/>
      <w:sz w:val="18"/>
      <w:szCs w:val="20"/>
      <w:lang w:eastAsia="ru-RU"/>
    </w:rPr>
  </w:style>
  <w:style w:type="numbering" w:customStyle="1" w:styleId="13">
    <w:name w:val="Нет списка1"/>
    <w:next w:val="a2"/>
    <w:uiPriority w:val="99"/>
    <w:semiHidden/>
    <w:unhideWhenUsed/>
    <w:rsid w:val="00AA362B"/>
  </w:style>
  <w:style w:type="paragraph" w:customStyle="1" w:styleId="Default">
    <w:name w:val="Default"/>
    <w:rsid w:val="00AA362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4">
    <w:name w:val="header"/>
    <w:basedOn w:val="a"/>
    <w:link w:val="a5"/>
    <w:uiPriority w:val="99"/>
    <w:rsid w:val="00AA362B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a5">
    <w:name w:val="Верхний колонтитул Знак"/>
    <w:basedOn w:val="a0"/>
    <w:link w:val="a4"/>
    <w:uiPriority w:val="99"/>
    <w:rsid w:val="00AA362B"/>
    <w:rPr>
      <w:rFonts w:ascii="Calibri" w:eastAsia="Calibri" w:hAnsi="Calibri" w:cs="Times New Roman"/>
      <w:sz w:val="20"/>
      <w:szCs w:val="20"/>
      <w:lang w:eastAsia="ru-RU"/>
    </w:rPr>
  </w:style>
  <w:style w:type="character" w:styleId="a6">
    <w:name w:val="page number"/>
    <w:rsid w:val="00AA362B"/>
    <w:rPr>
      <w:rFonts w:cs="Times New Roman"/>
    </w:rPr>
  </w:style>
  <w:style w:type="paragraph" w:styleId="a7">
    <w:name w:val="No Spacing"/>
    <w:link w:val="a8"/>
    <w:uiPriority w:val="1"/>
    <w:qFormat/>
    <w:rsid w:val="00AA362B"/>
    <w:pPr>
      <w:spacing w:after="0" w:line="240" w:lineRule="auto"/>
    </w:pPr>
    <w:rPr>
      <w:rFonts w:ascii="Calibri" w:eastAsia="Calibri" w:hAnsi="Calibri" w:cs="Times New Roman"/>
    </w:rPr>
  </w:style>
  <w:style w:type="paragraph" w:styleId="a9">
    <w:name w:val="footer"/>
    <w:basedOn w:val="a"/>
    <w:link w:val="aa"/>
    <w:uiPriority w:val="99"/>
    <w:unhideWhenUsed/>
    <w:rsid w:val="00AA362B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a">
    <w:name w:val="Нижний колонтитул Знак"/>
    <w:basedOn w:val="a0"/>
    <w:link w:val="a9"/>
    <w:uiPriority w:val="99"/>
    <w:rsid w:val="00AA362B"/>
    <w:rPr>
      <w:rFonts w:ascii="Calibri" w:eastAsia="Calibri" w:hAnsi="Calibri" w:cs="Times New Roman"/>
    </w:rPr>
  </w:style>
  <w:style w:type="paragraph" w:styleId="ab">
    <w:name w:val="footnote text"/>
    <w:basedOn w:val="a"/>
    <w:link w:val="ac"/>
    <w:uiPriority w:val="99"/>
    <w:unhideWhenUsed/>
    <w:rsid w:val="00AA362B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ru-RU"/>
    </w:rPr>
  </w:style>
  <w:style w:type="character" w:customStyle="1" w:styleId="ac">
    <w:name w:val="Текст сноски Знак"/>
    <w:basedOn w:val="a0"/>
    <w:link w:val="ab"/>
    <w:uiPriority w:val="99"/>
    <w:rsid w:val="00AA362B"/>
    <w:rPr>
      <w:rFonts w:ascii="Times New Roman" w:eastAsia="MS Mincho" w:hAnsi="Times New Roman" w:cs="Times New Roman"/>
      <w:sz w:val="20"/>
      <w:szCs w:val="20"/>
      <w:lang w:eastAsia="ru-RU"/>
    </w:rPr>
  </w:style>
  <w:style w:type="paragraph" w:customStyle="1" w:styleId="ConsPlusCell">
    <w:name w:val="ConsPlusCell"/>
    <w:rsid w:val="00AA362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d">
    <w:name w:val="Balloon Text"/>
    <w:basedOn w:val="a"/>
    <w:link w:val="ae"/>
    <w:uiPriority w:val="99"/>
    <w:unhideWhenUsed/>
    <w:rsid w:val="00AA362B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rsid w:val="00AA362B"/>
    <w:rPr>
      <w:rFonts w:ascii="Tahoma" w:eastAsia="Calibri" w:hAnsi="Tahoma" w:cs="Tahoma"/>
      <w:sz w:val="16"/>
      <w:szCs w:val="16"/>
    </w:rPr>
  </w:style>
  <w:style w:type="paragraph" w:styleId="af">
    <w:name w:val="List Paragraph"/>
    <w:basedOn w:val="a"/>
    <w:link w:val="af0"/>
    <w:uiPriority w:val="34"/>
    <w:qFormat/>
    <w:rsid w:val="00AA362B"/>
    <w:pPr>
      <w:ind w:left="720"/>
      <w:contextualSpacing/>
    </w:pPr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af0">
    <w:name w:val="Абзац списка Знак"/>
    <w:link w:val="af"/>
    <w:uiPriority w:val="34"/>
    <w:locked/>
    <w:rsid w:val="00AA362B"/>
    <w:rPr>
      <w:rFonts w:ascii="Calibri" w:eastAsia="Calibri" w:hAnsi="Calibri" w:cs="Times New Roman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AA362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western">
    <w:name w:val="western"/>
    <w:basedOn w:val="a"/>
    <w:rsid w:val="00AA36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4">
    <w:name w:val="Сетка таблицы1"/>
    <w:basedOn w:val="a1"/>
    <w:next w:val="a3"/>
    <w:uiPriority w:val="59"/>
    <w:rsid w:val="00AA36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caption"/>
    <w:basedOn w:val="a"/>
    <w:next w:val="a"/>
    <w:uiPriority w:val="99"/>
    <w:qFormat/>
    <w:rsid w:val="00AA362B"/>
    <w:pPr>
      <w:spacing w:after="0" w:line="240" w:lineRule="auto"/>
    </w:pPr>
    <w:rPr>
      <w:rFonts w:ascii="Times New Roman" w:eastAsia="Times New Roman" w:hAnsi="Times New Roman" w:cs="Times New Roman"/>
      <w:b/>
      <w:bCs/>
      <w:color w:val="4F81BD"/>
      <w:sz w:val="18"/>
      <w:szCs w:val="18"/>
      <w:lang w:eastAsia="ru-RU"/>
    </w:rPr>
  </w:style>
  <w:style w:type="paragraph" w:styleId="af2">
    <w:name w:val="Title"/>
    <w:basedOn w:val="a"/>
    <w:next w:val="a"/>
    <w:link w:val="af3"/>
    <w:uiPriority w:val="99"/>
    <w:qFormat/>
    <w:rsid w:val="00AA362B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ru-RU"/>
    </w:rPr>
  </w:style>
  <w:style w:type="character" w:customStyle="1" w:styleId="af3">
    <w:name w:val="Название Знак"/>
    <w:basedOn w:val="a0"/>
    <w:link w:val="af2"/>
    <w:uiPriority w:val="99"/>
    <w:rsid w:val="00AA362B"/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ru-RU"/>
    </w:rPr>
  </w:style>
  <w:style w:type="paragraph" w:styleId="af4">
    <w:name w:val="Subtitle"/>
    <w:basedOn w:val="a"/>
    <w:next w:val="a"/>
    <w:link w:val="af5"/>
    <w:uiPriority w:val="99"/>
    <w:qFormat/>
    <w:rsid w:val="00AA362B"/>
    <w:pPr>
      <w:numPr>
        <w:ilvl w:val="1"/>
      </w:numPr>
      <w:spacing w:after="0" w:line="240" w:lineRule="auto"/>
    </w:pPr>
    <w:rPr>
      <w:rFonts w:ascii="Cambria" w:eastAsia="Times New Roman" w:hAnsi="Cambria" w:cs="Times New Roman"/>
      <w:i/>
      <w:iCs/>
      <w:color w:val="4F81BD"/>
      <w:spacing w:val="15"/>
      <w:sz w:val="20"/>
      <w:szCs w:val="20"/>
      <w:lang w:eastAsia="ru-RU"/>
    </w:rPr>
  </w:style>
  <w:style w:type="character" w:customStyle="1" w:styleId="af5">
    <w:name w:val="Подзаголовок Знак"/>
    <w:basedOn w:val="a0"/>
    <w:link w:val="af4"/>
    <w:uiPriority w:val="99"/>
    <w:rsid w:val="00AA362B"/>
    <w:rPr>
      <w:rFonts w:ascii="Cambria" w:eastAsia="Times New Roman" w:hAnsi="Cambria" w:cs="Times New Roman"/>
      <w:i/>
      <w:iCs/>
      <w:color w:val="4F81BD"/>
      <w:spacing w:val="15"/>
      <w:sz w:val="20"/>
      <w:szCs w:val="20"/>
      <w:lang w:eastAsia="ru-RU"/>
    </w:rPr>
  </w:style>
  <w:style w:type="paragraph" w:styleId="af6">
    <w:name w:val="Block Text"/>
    <w:basedOn w:val="a"/>
    <w:next w:val="a"/>
    <w:link w:val="15"/>
    <w:uiPriority w:val="99"/>
    <w:qFormat/>
    <w:rsid w:val="00AA362B"/>
    <w:pPr>
      <w:spacing w:after="0" w:line="240" w:lineRule="auto"/>
    </w:pPr>
    <w:rPr>
      <w:rFonts w:ascii="Times New Roman" w:eastAsia="Times New Roman" w:hAnsi="Times New Roman" w:cs="Times New Roman"/>
      <w:i/>
      <w:iCs/>
      <w:color w:val="000000"/>
      <w:sz w:val="20"/>
      <w:szCs w:val="20"/>
      <w:lang w:eastAsia="ru-RU"/>
    </w:rPr>
  </w:style>
  <w:style w:type="character" w:customStyle="1" w:styleId="15">
    <w:name w:val="Цитата Знак1"/>
    <w:link w:val="af6"/>
    <w:uiPriority w:val="99"/>
    <w:rsid w:val="00AA362B"/>
    <w:rPr>
      <w:rFonts w:ascii="Times New Roman" w:eastAsia="Times New Roman" w:hAnsi="Times New Roman" w:cs="Times New Roman"/>
      <w:i/>
      <w:iCs/>
      <w:color w:val="000000"/>
      <w:sz w:val="20"/>
      <w:szCs w:val="20"/>
      <w:lang w:eastAsia="ru-RU"/>
    </w:rPr>
  </w:style>
  <w:style w:type="character" w:styleId="af7">
    <w:name w:val="Strong"/>
    <w:uiPriority w:val="99"/>
    <w:qFormat/>
    <w:rsid w:val="00AA362B"/>
    <w:rPr>
      <w:b/>
      <w:bCs/>
    </w:rPr>
  </w:style>
  <w:style w:type="character" w:styleId="af8">
    <w:name w:val="Emphasis"/>
    <w:uiPriority w:val="99"/>
    <w:qFormat/>
    <w:rsid w:val="00AA362B"/>
    <w:rPr>
      <w:i/>
      <w:iCs/>
    </w:rPr>
  </w:style>
  <w:style w:type="character" w:customStyle="1" w:styleId="a8">
    <w:name w:val="Без интервала Знак"/>
    <w:basedOn w:val="a0"/>
    <w:link w:val="a7"/>
    <w:uiPriority w:val="1"/>
    <w:rsid w:val="00AA362B"/>
    <w:rPr>
      <w:rFonts w:ascii="Calibri" w:eastAsia="Calibri" w:hAnsi="Calibri" w:cs="Times New Roman"/>
    </w:rPr>
  </w:style>
  <w:style w:type="paragraph" w:styleId="23">
    <w:name w:val="Quote"/>
    <w:basedOn w:val="a"/>
    <w:next w:val="a"/>
    <w:link w:val="24"/>
    <w:uiPriority w:val="29"/>
    <w:qFormat/>
    <w:rsid w:val="00AA362B"/>
    <w:pPr>
      <w:spacing w:after="0" w:line="240" w:lineRule="auto"/>
    </w:pPr>
    <w:rPr>
      <w:rFonts w:ascii="Times New Roman" w:eastAsia="Times New Roman" w:hAnsi="Times New Roman" w:cs="Times New Roman"/>
      <w:i/>
      <w:iCs/>
      <w:color w:val="000000"/>
      <w:sz w:val="20"/>
      <w:szCs w:val="20"/>
      <w:lang w:eastAsia="ru-RU"/>
    </w:rPr>
  </w:style>
  <w:style w:type="character" w:customStyle="1" w:styleId="24">
    <w:name w:val="Цитата 2 Знак"/>
    <w:basedOn w:val="a0"/>
    <w:link w:val="23"/>
    <w:uiPriority w:val="29"/>
    <w:rsid w:val="00AA362B"/>
    <w:rPr>
      <w:rFonts w:ascii="Times New Roman" w:eastAsia="Times New Roman" w:hAnsi="Times New Roman" w:cs="Times New Roman"/>
      <w:i/>
      <w:iCs/>
      <w:color w:val="000000"/>
      <w:sz w:val="20"/>
      <w:szCs w:val="20"/>
      <w:lang w:eastAsia="ru-RU"/>
    </w:rPr>
  </w:style>
  <w:style w:type="character" w:customStyle="1" w:styleId="af9">
    <w:name w:val="Цитата Знак"/>
    <w:basedOn w:val="a0"/>
    <w:uiPriority w:val="99"/>
    <w:rsid w:val="00AA362B"/>
    <w:rPr>
      <w:rFonts w:eastAsia="Times New Roman" w:cs="Times New Roman"/>
      <w:i/>
      <w:iCs/>
      <w:color w:val="000000" w:themeColor="text1"/>
      <w:sz w:val="20"/>
      <w:szCs w:val="20"/>
    </w:rPr>
  </w:style>
  <w:style w:type="paragraph" w:styleId="afa">
    <w:name w:val="Intense Quote"/>
    <w:basedOn w:val="a"/>
    <w:next w:val="a"/>
    <w:link w:val="afb"/>
    <w:uiPriority w:val="99"/>
    <w:qFormat/>
    <w:rsid w:val="00AA362B"/>
    <w:pPr>
      <w:pBdr>
        <w:bottom w:val="single" w:sz="4" w:space="4" w:color="4F81BD"/>
      </w:pBdr>
      <w:spacing w:before="200" w:after="280" w:line="240" w:lineRule="auto"/>
      <w:ind w:left="936" w:right="936"/>
    </w:pPr>
    <w:rPr>
      <w:rFonts w:ascii="Times New Roman" w:eastAsia="Times New Roman" w:hAnsi="Times New Roman" w:cs="Times New Roman"/>
      <w:b/>
      <w:bCs/>
      <w:i/>
      <w:iCs/>
      <w:color w:val="4F81BD"/>
      <w:sz w:val="20"/>
      <w:szCs w:val="20"/>
      <w:lang w:eastAsia="ru-RU"/>
    </w:rPr>
  </w:style>
  <w:style w:type="character" w:customStyle="1" w:styleId="afb">
    <w:name w:val="Выделенная цитата Знак"/>
    <w:basedOn w:val="a0"/>
    <w:link w:val="afa"/>
    <w:uiPriority w:val="99"/>
    <w:rsid w:val="00AA362B"/>
    <w:rPr>
      <w:rFonts w:ascii="Times New Roman" w:eastAsia="Times New Roman" w:hAnsi="Times New Roman" w:cs="Times New Roman"/>
      <w:b/>
      <w:bCs/>
      <w:i/>
      <w:iCs/>
      <w:color w:val="4F81BD"/>
      <w:sz w:val="20"/>
      <w:szCs w:val="20"/>
      <w:lang w:eastAsia="ru-RU"/>
    </w:rPr>
  </w:style>
  <w:style w:type="character" w:styleId="afc">
    <w:name w:val="Subtle Emphasis"/>
    <w:uiPriority w:val="99"/>
    <w:qFormat/>
    <w:rsid w:val="00AA362B"/>
    <w:rPr>
      <w:i/>
      <w:iCs/>
      <w:color w:val="808080"/>
    </w:rPr>
  </w:style>
  <w:style w:type="character" w:styleId="afd">
    <w:name w:val="Intense Emphasis"/>
    <w:uiPriority w:val="99"/>
    <w:qFormat/>
    <w:rsid w:val="00AA362B"/>
    <w:rPr>
      <w:b/>
      <w:bCs/>
      <w:i/>
      <w:iCs/>
      <w:color w:val="4F81BD"/>
    </w:rPr>
  </w:style>
  <w:style w:type="character" w:styleId="afe">
    <w:name w:val="Subtle Reference"/>
    <w:uiPriority w:val="99"/>
    <w:qFormat/>
    <w:rsid w:val="00AA362B"/>
    <w:rPr>
      <w:smallCaps/>
      <w:color w:val="C0504D"/>
      <w:u w:val="single"/>
    </w:rPr>
  </w:style>
  <w:style w:type="character" w:styleId="aff">
    <w:name w:val="Intense Reference"/>
    <w:uiPriority w:val="99"/>
    <w:qFormat/>
    <w:rsid w:val="00AA362B"/>
    <w:rPr>
      <w:b/>
      <w:bCs/>
      <w:smallCaps/>
      <w:color w:val="C0504D"/>
      <w:spacing w:val="5"/>
      <w:u w:val="single"/>
    </w:rPr>
  </w:style>
  <w:style w:type="character" w:styleId="aff0">
    <w:name w:val="Book Title"/>
    <w:uiPriority w:val="99"/>
    <w:qFormat/>
    <w:rsid w:val="00AA362B"/>
    <w:rPr>
      <w:b/>
      <w:bCs/>
      <w:smallCaps/>
      <w:spacing w:val="5"/>
    </w:rPr>
  </w:style>
  <w:style w:type="paragraph" w:styleId="aff1">
    <w:name w:val="TOC Heading"/>
    <w:basedOn w:val="10"/>
    <w:next w:val="a"/>
    <w:uiPriority w:val="99"/>
    <w:qFormat/>
    <w:rsid w:val="00AA362B"/>
    <w:pPr>
      <w:jc w:val="both"/>
      <w:outlineLvl w:val="9"/>
    </w:pPr>
  </w:style>
  <w:style w:type="numbering" w:customStyle="1" w:styleId="110">
    <w:name w:val="Нет списка11"/>
    <w:next w:val="a2"/>
    <w:uiPriority w:val="99"/>
    <w:semiHidden/>
    <w:unhideWhenUsed/>
    <w:rsid w:val="00AA362B"/>
  </w:style>
  <w:style w:type="character" w:customStyle="1" w:styleId="aff2">
    <w:name w:val="Основной текст_"/>
    <w:link w:val="25"/>
    <w:uiPriority w:val="99"/>
    <w:rsid w:val="00AA362B"/>
    <w:rPr>
      <w:sz w:val="17"/>
      <w:szCs w:val="17"/>
      <w:shd w:val="clear" w:color="auto" w:fill="FFFFFF"/>
    </w:rPr>
  </w:style>
  <w:style w:type="character" w:customStyle="1" w:styleId="16">
    <w:name w:val="Основной текст1"/>
    <w:uiPriority w:val="99"/>
    <w:rsid w:val="00AA362B"/>
    <w:rPr>
      <w:rFonts w:ascii="Courier New" w:eastAsia="Courier New" w:hAnsi="Courier New" w:cs="Courier New"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paragraph" w:customStyle="1" w:styleId="25">
    <w:name w:val="Основной текст2"/>
    <w:basedOn w:val="a"/>
    <w:link w:val="aff2"/>
    <w:uiPriority w:val="99"/>
    <w:rsid w:val="00AA362B"/>
    <w:pPr>
      <w:widowControl w:val="0"/>
      <w:shd w:val="clear" w:color="auto" w:fill="FFFFFF"/>
      <w:spacing w:after="0" w:line="202" w:lineRule="exact"/>
      <w:ind w:hanging="540"/>
    </w:pPr>
    <w:rPr>
      <w:sz w:val="17"/>
      <w:szCs w:val="17"/>
    </w:rPr>
  </w:style>
  <w:style w:type="paragraph" w:customStyle="1" w:styleId="aff3">
    <w:name w:val="Знак"/>
    <w:basedOn w:val="a"/>
    <w:uiPriority w:val="99"/>
    <w:rsid w:val="00AA362B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/>
    </w:rPr>
  </w:style>
  <w:style w:type="character" w:styleId="aff4">
    <w:name w:val="Placeholder Text"/>
    <w:uiPriority w:val="99"/>
    <w:semiHidden/>
    <w:rsid w:val="00AA362B"/>
    <w:rPr>
      <w:color w:val="808080"/>
    </w:rPr>
  </w:style>
  <w:style w:type="paragraph" w:customStyle="1" w:styleId="26">
    <w:name w:val="Знак2"/>
    <w:basedOn w:val="a"/>
    <w:rsid w:val="00AA362B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ConsPlusNonformat">
    <w:name w:val="ConsPlusNonformat"/>
    <w:rsid w:val="00AA362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f5">
    <w:name w:val="Hyperlink"/>
    <w:uiPriority w:val="99"/>
    <w:unhideWhenUsed/>
    <w:rsid w:val="00AA362B"/>
    <w:rPr>
      <w:color w:val="0000FF"/>
      <w:u w:val="single"/>
    </w:rPr>
  </w:style>
  <w:style w:type="character" w:styleId="aff6">
    <w:name w:val="FollowedHyperlink"/>
    <w:uiPriority w:val="99"/>
    <w:unhideWhenUsed/>
    <w:rsid w:val="00AA362B"/>
    <w:rPr>
      <w:color w:val="800080"/>
      <w:u w:val="single"/>
    </w:rPr>
  </w:style>
  <w:style w:type="paragraph" w:customStyle="1" w:styleId="font5">
    <w:name w:val="font5"/>
    <w:basedOn w:val="a"/>
    <w:uiPriority w:val="99"/>
    <w:rsid w:val="00AA36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font6">
    <w:name w:val="font6"/>
    <w:basedOn w:val="a"/>
    <w:uiPriority w:val="99"/>
    <w:rsid w:val="00AA362B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sz w:val="16"/>
      <w:szCs w:val="16"/>
      <w:lang w:eastAsia="ru-RU"/>
    </w:rPr>
  </w:style>
  <w:style w:type="paragraph" w:customStyle="1" w:styleId="font7">
    <w:name w:val="font7"/>
    <w:basedOn w:val="a"/>
    <w:uiPriority w:val="99"/>
    <w:rsid w:val="00AA36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63">
    <w:name w:val="xl63"/>
    <w:basedOn w:val="a"/>
    <w:uiPriority w:val="99"/>
    <w:rsid w:val="00AA362B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64">
    <w:name w:val="xl64"/>
    <w:basedOn w:val="a"/>
    <w:uiPriority w:val="99"/>
    <w:rsid w:val="00AA362B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65">
    <w:name w:val="xl65"/>
    <w:basedOn w:val="a"/>
    <w:uiPriority w:val="99"/>
    <w:rsid w:val="00AA362B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66">
    <w:name w:val="xl66"/>
    <w:basedOn w:val="a"/>
    <w:uiPriority w:val="99"/>
    <w:rsid w:val="00AA362B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67">
    <w:name w:val="xl67"/>
    <w:basedOn w:val="a"/>
    <w:uiPriority w:val="99"/>
    <w:rsid w:val="00AA362B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uiPriority w:val="99"/>
    <w:rsid w:val="00AA362B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69">
    <w:name w:val="xl69"/>
    <w:basedOn w:val="a"/>
    <w:uiPriority w:val="99"/>
    <w:rsid w:val="00AA362B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0">
    <w:name w:val="xl70"/>
    <w:basedOn w:val="a"/>
    <w:uiPriority w:val="99"/>
    <w:rsid w:val="00AA362B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uiPriority w:val="99"/>
    <w:rsid w:val="00AA362B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2">
    <w:name w:val="xl72"/>
    <w:basedOn w:val="a"/>
    <w:uiPriority w:val="99"/>
    <w:rsid w:val="00AA362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3">
    <w:name w:val="xl73"/>
    <w:basedOn w:val="a"/>
    <w:uiPriority w:val="99"/>
    <w:rsid w:val="00AA362B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uiPriority w:val="99"/>
    <w:rsid w:val="00AA362B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5">
    <w:name w:val="xl75"/>
    <w:basedOn w:val="a"/>
    <w:uiPriority w:val="99"/>
    <w:rsid w:val="00AA362B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6">
    <w:name w:val="xl76"/>
    <w:basedOn w:val="a"/>
    <w:uiPriority w:val="99"/>
    <w:rsid w:val="00AA362B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7">
    <w:name w:val="xl77"/>
    <w:basedOn w:val="a"/>
    <w:uiPriority w:val="99"/>
    <w:rsid w:val="00AA362B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uiPriority w:val="99"/>
    <w:rsid w:val="00AA362B"/>
    <w:pPr>
      <w:pBdr>
        <w:lef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9">
    <w:name w:val="xl79"/>
    <w:basedOn w:val="a"/>
    <w:uiPriority w:val="99"/>
    <w:rsid w:val="00AA362B"/>
    <w:pPr>
      <w:pBdr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0">
    <w:name w:val="xl80"/>
    <w:basedOn w:val="a"/>
    <w:uiPriority w:val="99"/>
    <w:rsid w:val="00AA362B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uiPriority w:val="99"/>
    <w:rsid w:val="00AA362B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2">
    <w:name w:val="xl82"/>
    <w:basedOn w:val="a"/>
    <w:uiPriority w:val="99"/>
    <w:rsid w:val="00AA362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3">
    <w:name w:val="xl83"/>
    <w:basedOn w:val="a"/>
    <w:uiPriority w:val="99"/>
    <w:rsid w:val="00AA362B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uiPriority w:val="99"/>
    <w:rsid w:val="00AA362B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5">
    <w:name w:val="xl85"/>
    <w:basedOn w:val="a"/>
    <w:uiPriority w:val="99"/>
    <w:rsid w:val="00AA362B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6">
    <w:name w:val="xl86"/>
    <w:basedOn w:val="a"/>
    <w:uiPriority w:val="99"/>
    <w:rsid w:val="00AA362B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7">
    <w:name w:val="xl87"/>
    <w:basedOn w:val="a"/>
    <w:uiPriority w:val="99"/>
    <w:rsid w:val="00AA362B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8">
    <w:name w:val="xl88"/>
    <w:basedOn w:val="a"/>
    <w:uiPriority w:val="99"/>
    <w:rsid w:val="00AA36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uiPriority w:val="99"/>
    <w:rsid w:val="00AA362B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0">
    <w:name w:val="xl90"/>
    <w:basedOn w:val="a"/>
    <w:uiPriority w:val="99"/>
    <w:rsid w:val="00AA362B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1">
    <w:name w:val="xl91"/>
    <w:basedOn w:val="a"/>
    <w:uiPriority w:val="99"/>
    <w:rsid w:val="00AA362B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2">
    <w:name w:val="xl92"/>
    <w:basedOn w:val="a"/>
    <w:uiPriority w:val="99"/>
    <w:rsid w:val="00AA362B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3">
    <w:name w:val="xl93"/>
    <w:basedOn w:val="a"/>
    <w:uiPriority w:val="99"/>
    <w:rsid w:val="00AA362B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4">
    <w:name w:val="xl94"/>
    <w:basedOn w:val="a"/>
    <w:uiPriority w:val="99"/>
    <w:rsid w:val="00AA362B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5">
    <w:name w:val="xl95"/>
    <w:basedOn w:val="a"/>
    <w:uiPriority w:val="99"/>
    <w:rsid w:val="00AA362B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6">
    <w:name w:val="xl96"/>
    <w:basedOn w:val="a"/>
    <w:uiPriority w:val="99"/>
    <w:rsid w:val="00AA362B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7">
    <w:name w:val="xl97"/>
    <w:basedOn w:val="a"/>
    <w:uiPriority w:val="99"/>
    <w:rsid w:val="00AA362B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8">
    <w:name w:val="xl98"/>
    <w:basedOn w:val="a"/>
    <w:uiPriority w:val="99"/>
    <w:rsid w:val="00AA362B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9">
    <w:name w:val="xl99"/>
    <w:basedOn w:val="a"/>
    <w:uiPriority w:val="99"/>
    <w:rsid w:val="00AA362B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0">
    <w:name w:val="xl100"/>
    <w:basedOn w:val="a"/>
    <w:uiPriority w:val="99"/>
    <w:rsid w:val="00AA362B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1">
    <w:name w:val="xl101"/>
    <w:basedOn w:val="a"/>
    <w:uiPriority w:val="99"/>
    <w:rsid w:val="00AA362B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2">
    <w:name w:val="xl102"/>
    <w:basedOn w:val="a"/>
    <w:uiPriority w:val="99"/>
    <w:rsid w:val="00AA362B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3">
    <w:name w:val="xl103"/>
    <w:basedOn w:val="a"/>
    <w:uiPriority w:val="99"/>
    <w:rsid w:val="00AA362B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4">
    <w:name w:val="xl104"/>
    <w:basedOn w:val="a"/>
    <w:uiPriority w:val="99"/>
    <w:rsid w:val="00AA362B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5">
    <w:name w:val="xl105"/>
    <w:basedOn w:val="a"/>
    <w:uiPriority w:val="99"/>
    <w:rsid w:val="00AA362B"/>
    <w:pPr>
      <w:pBdr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6">
    <w:name w:val="xl106"/>
    <w:basedOn w:val="a"/>
    <w:uiPriority w:val="99"/>
    <w:rsid w:val="00AA362B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7">
    <w:name w:val="xl107"/>
    <w:basedOn w:val="a"/>
    <w:uiPriority w:val="99"/>
    <w:rsid w:val="00AA362B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8">
    <w:name w:val="xl108"/>
    <w:basedOn w:val="a"/>
    <w:uiPriority w:val="99"/>
    <w:rsid w:val="00AA362B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9">
    <w:name w:val="xl109"/>
    <w:basedOn w:val="a"/>
    <w:uiPriority w:val="99"/>
    <w:rsid w:val="00AA362B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10">
    <w:name w:val="xl110"/>
    <w:basedOn w:val="a"/>
    <w:uiPriority w:val="99"/>
    <w:rsid w:val="00AA362B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11">
    <w:name w:val="xl111"/>
    <w:basedOn w:val="a"/>
    <w:uiPriority w:val="99"/>
    <w:rsid w:val="00AA362B"/>
    <w:pPr>
      <w:pBdr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12">
    <w:name w:val="xl112"/>
    <w:basedOn w:val="a"/>
    <w:uiPriority w:val="99"/>
    <w:rsid w:val="00AA362B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13">
    <w:name w:val="xl113"/>
    <w:basedOn w:val="a"/>
    <w:uiPriority w:val="99"/>
    <w:rsid w:val="00AA362B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styleId="aff7">
    <w:name w:val="Body Text Indent"/>
    <w:basedOn w:val="a"/>
    <w:link w:val="aff8"/>
    <w:uiPriority w:val="99"/>
    <w:rsid w:val="00AA362B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f8">
    <w:name w:val="Основной текст с отступом Знак"/>
    <w:basedOn w:val="a0"/>
    <w:link w:val="aff7"/>
    <w:uiPriority w:val="99"/>
    <w:rsid w:val="00AA362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3">
    <w:name w:val="toc 3"/>
    <w:basedOn w:val="a"/>
    <w:next w:val="a"/>
    <w:autoRedefine/>
    <w:uiPriority w:val="99"/>
    <w:unhideWhenUsed/>
    <w:rsid w:val="00AA362B"/>
    <w:pPr>
      <w:spacing w:after="100" w:line="240" w:lineRule="auto"/>
      <w:ind w:left="440"/>
    </w:pPr>
    <w:rPr>
      <w:rFonts w:ascii="Calibri" w:eastAsia="Calibri" w:hAnsi="Calibri" w:cs="Times New Roman"/>
    </w:rPr>
  </w:style>
  <w:style w:type="paragraph" w:styleId="aff9">
    <w:name w:val="Normal (Web)"/>
    <w:basedOn w:val="a"/>
    <w:uiPriority w:val="99"/>
    <w:unhideWhenUsed/>
    <w:rsid w:val="00AA36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a">
    <w:name w:val="annotation reference"/>
    <w:uiPriority w:val="99"/>
    <w:unhideWhenUsed/>
    <w:rsid w:val="00AA362B"/>
    <w:rPr>
      <w:sz w:val="16"/>
      <w:szCs w:val="16"/>
    </w:rPr>
  </w:style>
  <w:style w:type="paragraph" w:styleId="affb">
    <w:name w:val="annotation text"/>
    <w:basedOn w:val="a"/>
    <w:link w:val="affc"/>
    <w:uiPriority w:val="99"/>
    <w:unhideWhenUsed/>
    <w:rsid w:val="00AA362B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ffc">
    <w:name w:val="Текст примечания Знак"/>
    <w:basedOn w:val="a0"/>
    <w:link w:val="affb"/>
    <w:uiPriority w:val="99"/>
    <w:rsid w:val="00AA362B"/>
    <w:rPr>
      <w:rFonts w:ascii="Calibri" w:eastAsia="Calibri" w:hAnsi="Calibri" w:cs="Times New Roman"/>
      <w:sz w:val="20"/>
      <w:szCs w:val="20"/>
    </w:rPr>
  </w:style>
  <w:style w:type="paragraph" w:styleId="27">
    <w:name w:val="toc 2"/>
    <w:basedOn w:val="a"/>
    <w:next w:val="a"/>
    <w:autoRedefine/>
    <w:uiPriority w:val="99"/>
    <w:unhideWhenUsed/>
    <w:rsid w:val="00AA362B"/>
    <w:pPr>
      <w:spacing w:after="100" w:line="240" w:lineRule="auto"/>
      <w:ind w:left="220"/>
    </w:pPr>
    <w:rPr>
      <w:rFonts w:ascii="Calibri" w:eastAsia="Calibri" w:hAnsi="Calibri" w:cs="Times New Roman"/>
    </w:rPr>
  </w:style>
  <w:style w:type="paragraph" w:styleId="17">
    <w:name w:val="toc 1"/>
    <w:basedOn w:val="a"/>
    <w:next w:val="a"/>
    <w:autoRedefine/>
    <w:uiPriority w:val="99"/>
    <w:unhideWhenUsed/>
    <w:rsid w:val="00AA362B"/>
    <w:pPr>
      <w:spacing w:after="100" w:line="240" w:lineRule="auto"/>
    </w:pPr>
    <w:rPr>
      <w:rFonts w:ascii="Calibri" w:eastAsia="Times New Roman" w:hAnsi="Calibri" w:cs="Times New Roman"/>
      <w:lang w:eastAsia="ru-RU"/>
    </w:rPr>
  </w:style>
  <w:style w:type="paragraph" w:styleId="41">
    <w:name w:val="toc 4"/>
    <w:basedOn w:val="a"/>
    <w:next w:val="a"/>
    <w:autoRedefine/>
    <w:uiPriority w:val="99"/>
    <w:unhideWhenUsed/>
    <w:rsid w:val="00AA362B"/>
    <w:pPr>
      <w:spacing w:after="100" w:line="240" w:lineRule="auto"/>
      <w:ind w:left="660"/>
    </w:pPr>
    <w:rPr>
      <w:rFonts w:ascii="Calibri" w:eastAsia="Times New Roman" w:hAnsi="Calibri" w:cs="Times New Roman"/>
      <w:lang w:eastAsia="ru-RU"/>
    </w:rPr>
  </w:style>
  <w:style w:type="paragraph" w:styleId="51">
    <w:name w:val="toc 5"/>
    <w:basedOn w:val="a"/>
    <w:next w:val="a"/>
    <w:autoRedefine/>
    <w:uiPriority w:val="99"/>
    <w:unhideWhenUsed/>
    <w:rsid w:val="00AA362B"/>
    <w:pPr>
      <w:spacing w:after="100" w:line="240" w:lineRule="auto"/>
      <w:ind w:left="880"/>
    </w:pPr>
    <w:rPr>
      <w:rFonts w:ascii="Calibri" w:eastAsia="Times New Roman" w:hAnsi="Calibri" w:cs="Times New Roman"/>
      <w:lang w:eastAsia="ru-RU"/>
    </w:rPr>
  </w:style>
  <w:style w:type="paragraph" w:styleId="61">
    <w:name w:val="toc 6"/>
    <w:basedOn w:val="a"/>
    <w:next w:val="a"/>
    <w:autoRedefine/>
    <w:uiPriority w:val="99"/>
    <w:unhideWhenUsed/>
    <w:rsid w:val="00AA362B"/>
    <w:pPr>
      <w:spacing w:after="100" w:line="240" w:lineRule="auto"/>
      <w:ind w:left="1100"/>
    </w:pPr>
    <w:rPr>
      <w:rFonts w:ascii="Calibri" w:eastAsia="Times New Roman" w:hAnsi="Calibri" w:cs="Times New Roman"/>
      <w:lang w:eastAsia="ru-RU"/>
    </w:rPr>
  </w:style>
  <w:style w:type="paragraph" w:styleId="71">
    <w:name w:val="toc 7"/>
    <w:basedOn w:val="a"/>
    <w:next w:val="a"/>
    <w:autoRedefine/>
    <w:uiPriority w:val="99"/>
    <w:unhideWhenUsed/>
    <w:rsid w:val="00AA362B"/>
    <w:pPr>
      <w:spacing w:after="100" w:line="240" w:lineRule="auto"/>
      <w:ind w:left="1320"/>
    </w:pPr>
    <w:rPr>
      <w:rFonts w:ascii="Calibri" w:eastAsia="Times New Roman" w:hAnsi="Calibri" w:cs="Times New Roman"/>
      <w:lang w:eastAsia="ru-RU"/>
    </w:rPr>
  </w:style>
  <w:style w:type="paragraph" w:styleId="81">
    <w:name w:val="toc 8"/>
    <w:basedOn w:val="a"/>
    <w:next w:val="a"/>
    <w:autoRedefine/>
    <w:uiPriority w:val="99"/>
    <w:unhideWhenUsed/>
    <w:rsid w:val="00AA362B"/>
    <w:pPr>
      <w:spacing w:after="100" w:line="240" w:lineRule="auto"/>
      <w:ind w:left="1540"/>
    </w:pPr>
    <w:rPr>
      <w:rFonts w:ascii="Calibri" w:eastAsia="Times New Roman" w:hAnsi="Calibri" w:cs="Times New Roman"/>
      <w:lang w:eastAsia="ru-RU"/>
    </w:rPr>
  </w:style>
  <w:style w:type="paragraph" w:styleId="91">
    <w:name w:val="toc 9"/>
    <w:basedOn w:val="a"/>
    <w:next w:val="a"/>
    <w:autoRedefine/>
    <w:uiPriority w:val="99"/>
    <w:unhideWhenUsed/>
    <w:rsid w:val="00AA362B"/>
    <w:pPr>
      <w:spacing w:after="100" w:line="240" w:lineRule="auto"/>
      <w:ind w:left="1760"/>
    </w:pPr>
    <w:rPr>
      <w:rFonts w:ascii="Calibri" w:eastAsia="Times New Roman" w:hAnsi="Calibri" w:cs="Times New Roman"/>
      <w:lang w:eastAsia="ru-RU"/>
    </w:rPr>
  </w:style>
  <w:style w:type="paragraph" w:styleId="affd">
    <w:name w:val="annotation subject"/>
    <w:basedOn w:val="affb"/>
    <w:next w:val="affb"/>
    <w:link w:val="affe"/>
    <w:uiPriority w:val="99"/>
    <w:unhideWhenUsed/>
    <w:rsid w:val="00AA362B"/>
    <w:rPr>
      <w:b/>
      <w:bCs/>
    </w:rPr>
  </w:style>
  <w:style w:type="character" w:customStyle="1" w:styleId="affe">
    <w:name w:val="Тема примечания Знак"/>
    <w:basedOn w:val="affc"/>
    <w:link w:val="affd"/>
    <w:uiPriority w:val="99"/>
    <w:rsid w:val="00AA362B"/>
    <w:rPr>
      <w:rFonts w:ascii="Calibri" w:eastAsia="Calibri" w:hAnsi="Calibri" w:cs="Times New Roman"/>
      <w:b/>
      <w:bCs/>
      <w:sz w:val="20"/>
      <w:szCs w:val="20"/>
    </w:rPr>
  </w:style>
  <w:style w:type="paragraph" w:styleId="afff">
    <w:name w:val="Revision"/>
    <w:hidden/>
    <w:uiPriority w:val="99"/>
    <w:rsid w:val="00AA362B"/>
    <w:pPr>
      <w:spacing w:after="0" w:line="240" w:lineRule="auto"/>
    </w:pPr>
    <w:rPr>
      <w:rFonts w:ascii="Calibri" w:eastAsia="Calibri" w:hAnsi="Calibri" w:cs="Times New Roman"/>
    </w:rPr>
  </w:style>
  <w:style w:type="paragraph" w:styleId="afff0">
    <w:name w:val="Body Text"/>
    <w:basedOn w:val="a"/>
    <w:link w:val="afff1"/>
    <w:uiPriority w:val="99"/>
    <w:unhideWhenUsed/>
    <w:rsid w:val="00AA362B"/>
    <w:pPr>
      <w:spacing w:after="120" w:line="240" w:lineRule="auto"/>
    </w:pPr>
    <w:rPr>
      <w:rFonts w:ascii="Calibri" w:eastAsia="Calibri" w:hAnsi="Calibri" w:cs="Times New Roman"/>
    </w:rPr>
  </w:style>
  <w:style w:type="character" w:customStyle="1" w:styleId="afff1">
    <w:name w:val="Основной текст Знак"/>
    <w:basedOn w:val="a0"/>
    <w:link w:val="afff0"/>
    <w:uiPriority w:val="99"/>
    <w:rsid w:val="00AA362B"/>
    <w:rPr>
      <w:rFonts w:ascii="Calibri" w:eastAsia="Calibri" w:hAnsi="Calibri" w:cs="Times New Roman"/>
    </w:rPr>
  </w:style>
  <w:style w:type="character" w:customStyle="1" w:styleId="ListParagraphChar">
    <w:name w:val="List Paragraph Char"/>
    <w:link w:val="18"/>
    <w:locked/>
    <w:rsid w:val="00AA362B"/>
    <w:rPr>
      <w:rFonts w:ascii="Calibri" w:hAnsi="Calibri"/>
    </w:rPr>
  </w:style>
  <w:style w:type="paragraph" w:customStyle="1" w:styleId="18">
    <w:name w:val="Абзац списка1"/>
    <w:basedOn w:val="a"/>
    <w:link w:val="ListParagraphChar"/>
    <w:qFormat/>
    <w:rsid w:val="00AA362B"/>
    <w:pPr>
      <w:spacing w:after="0" w:line="240" w:lineRule="auto"/>
      <w:ind w:left="720"/>
    </w:pPr>
    <w:rPr>
      <w:rFonts w:ascii="Calibri" w:hAnsi="Calibri"/>
    </w:rPr>
  </w:style>
  <w:style w:type="paragraph" w:customStyle="1" w:styleId="afff2">
    <w:name w:val="_Текст"/>
    <w:basedOn w:val="a"/>
    <w:rsid w:val="00AA362B"/>
    <w:pPr>
      <w:spacing w:after="0" w:line="240" w:lineRule="auto"/>
      <w:ind w:right="454"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8">
    <w:name w:val="Абзац списка2"/>
    <w:basedOn w:val="a"/>
    <w:rsid w:val="00AA362B"/>
    <w:pPr>
      <w:spacing w:after="0" w:line="240" w:lineRule="auto"/>
      <w:ind w:left="720"/>
    </w:pPr>
    <w:rPr>
      <w:rFonts w:ascii="Calibri" w:eastAsia="Times New Roman" w:hAnsi="Calibri" w:cs="Times New Roman"/>
    </w:rPr>
  </w:style>
  <w:style w:type="numbering" w:customStyle="1" w:styleId="111">
    <w:name w:val="Нет списка111"/>
    <w:next w:val="a2"/>
    <w:uiPriority w:val="99"/>
    <w:semiHidden/>
    <w:unhideWhenUsed/>
    <w:rsid w:val="00AA362B"/>
  </w:style>
  <w:style w:type="numbering" w:customStyle="1" w:styleId="29">
    <w:name w:val="Нет списка2"/>
    <w:next w:val="a2"/>
    <w:uiPriority w:val="99"/>
    <w:semiHidden/>
    <w:unhideWhenUsed/>
    <w:rsid w:val="00AA362B"/>
  </w:style>
  <w:style w:type="paragraph" w:customStyle="1" w:styleId="34">
    <w:name w:val="Знак3"/>
    <w:basedOn w:val="a"/>
    <w:rsid w:val="00AA362B"/>
    <w:pPr>
      <w:widowControl w:val="0"/>
      <w:autoSpaceDE w:val="0"/>
      <w:autoSpaceDN w:val="0"/>
      <w:adjustRightInd w:val="0"/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table" w:customStyle="1" w:styleId="112">
    <w:name w:val="Сетка таблицы11"/>
    <w:basedOn w:val="a1"/>
    <w:next w:val="a3"/>
    <w:uiPriority w:val="59"/>
    <w:rsid w:val="00AA362B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a">
    <w:name w:val="Сетка таблицы2"/>
    <w:basedOn w:val="a1"/>
    <w:next w:val="a3"/>
    <w:uiPriority w:val="59"/>
    <w:rsid w:val="00AA362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">
    <w:name w:val="Сетка таблицы3"/>
    <w:basedOn w:val="a1"/>
    <w:next w:val="a3"/>
    <w:uiPriority w:val="59"/>
    <w:rsid w:val="00AA362B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">
    <w:name w:val="Сетка таблицы4"/>
    <w:basedOn w:val="a1"/>
    <w:next w:val="a3"/>
    <w:uiPriority w:val="59"/>
    <w:rsid w:val="00AA362B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">
    <w:name w:val="Сетка таблицы5"/>
    <w:basedOn w:val="a1"/>
    <w:next w:val="a3"/>
    <w:uiPriority w:val="59"/>
    <w:rsid w:val="00AA362B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">
    <w:name w:val="Сетка таблицы6"/>
    <w:basedOn w:val="a1"/>
    <w:next w:val="a3"/>
    <w:uiPriority w:val="59"/>
    <w:rsid w:val="00AA362B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nt8">
    <w:name w:val="font8"/>
    <w:basedOn w:val="a"/>
    <w:uiPriority w:val="99"/>
    <w:rsid w:val="00AA36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14">
    <w:name w:val="xl114"/>
    <w:basedOn w:val="a"/>
    <w:uiPriority w:val="99"/>
    <w:rsid w:val="00AA362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5">
    <w:name w:val="xl115"/>
    <w:basedOn w:val="a"/>
    <w:uiPriority w:val="99"/>
    <w:rsid w:val="00AA362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6">
    <w:name w:val="xl116"/>
    <w:basedOn w:val="a"/>
    <w:uiPriority w:val="99"/>
    <w:rsid w:val="00AA362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7">
    <w:name w:val="xl117"/>
    <w:basedOn w:val="a"/>
    <w:uiPriority w:val="99"/>
    <w:rsid w:val="00AA362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8">
    <w:name w:val="xl118"/>
    <w:basedOn w:val="a"/>
    <w:uiPriority w:val="99"/>
    <w:rsid w:val="00AA362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9">
    <w:name w:val="xl119"/>
    <w:basedOn w:val="a"/>
    <w:uiPriority w:val="99"/>
    <w:rsid w:val="00AA362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0">
    <w:name w:val="xl120"/>
    <w:basedOn w:val="a"/>
    <w:uiPriority w:val="99"/>
    <w:rsid w:val="00AA362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1">
    <w:name w:val="xl121"/>
    <w:basedOn w:val="a"/>
    <w:uiPriority w:val="99"/>
    <w:rsid w:val="00AA362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2">
    <w:name w:val="xl122"/>
    <w:basedOn w:val="a"/>
    <w:uiPriority w:val="99"/>
    <w:rsid w:val="00AA362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3">
    <w:name w:val="xl123"/>
    <w:basedOn w:val="a"/>
    <w:uiPriority w:val="99"/>
    <w:rsid w:val="00AA36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4">
    <w:name w:val="xl124"/>
    <w:basedOn w:val="a"/>
    <w:uiPriority w:val="99"/>
    <w:rsid w:val="00AA36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25">
    <w:name w:val="xl125"/>
    <w:basedOn w:val="a"/>
    <w:uiPriority w:val="99"/>
    <w:rsid w:val="00AA36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DB4E2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26">
    <w:name w:val="xl126"/>
    <w:basedOn w:val="a"/>
    <w:uiPriority w:val="99"/>
    <w:rsid w:val="00AA36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7">
    <w:name w:val="xl127"/>
    <w:basedOn w:val="a"/>
    <w:uiPriority w:val="99"/>
    <w:rsid w:val="00AA362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8">
    <w:name w:val="xl128"/>
    <w:basedOn w:val="a"/>
    <w:uiPriority w:val="99"/>
    <w:rsid w:val="00AA362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9">
    <w:name w:val="xl129"/>
    <w:basedOn w:val="a"/>
    <w:uiPriority w:val="99"/>
    <w:rsid w:val="00AA362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0">
    <w:name w:val="xl130"/>
    <w:basedOn w:val="a"/>
    <w:uiPriority w:val="99"/>
    <w:rsid w:val="00AA362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1">
    <w:name w:val="xl131"/>
    <w:basedOn w:val="a"/>
    <w:uiPriority w:val="99"/>
    <w:rsid w:val="00AA362B"/>
    <w:pPr>
      <w:pBdr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2">
    <w:name w:val="xl132"/>
    <w:basedOn w:val="a"/>
    <w:uiPriority w:val="99"/>
    <w:rsid w:val="00AA362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3">
    <w:name w:val="xl133"/>
    <w:basedOn w:val="a"/>
    <w:uiPriority w:val="99"/>
    <w:rsid w:val="00AA362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4">
    <w:name w:val="xl134"/>
    <w:basedOn w:val="a"/>
    <w:uiPriority w:val="99"/>
    <w:rsid w:val="00AA362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5">
    <w:name w:val="xl135"/>
    <w:basedOn w:val="a"/>
    <w:uiPriority w:val="99"/>
    <w:rsid w:val="00AA36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6">
    <w:name w:val="xl136"/>
    <w:basedOn w:val="a"/>
    <w:uiPriority w:val="99"/>
    <w:rsid w:val="00AA36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7">
    <w:name w:val="xl137"/>
    <w:basedOn w:val="a"/>
    <w:uiPriority w:val="99"/>
    <w:rsid w:val="00AA362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8">
    <w:name w:val="xl138"/>
    <w:basedOn w:val="a"/>
    <w:uiPriority w:val="99"/>
    <w:rsid w:val="00AA362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9">
    <w:name w:val="xl139"/>
    <w:basedOn w:val="a"/>
    <w:uiPriority w:val="99"/>
    <w:rsid w:val="00AA362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0">
    <w:name w:val="xl140"/>
    <w:basedOn w:val="a"/>
    <w:uiPriority w:val="99"/>
    <w:rsid w:val="00AA362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1">
    <w:name w:val="xl141"/>
    <w:basedOn w:val="a"/>
    <w:uiPriority w:val="99"/>
    <w:rsid w:val="00AA362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2">
    <w:name w:val="xl142"/>
    <w:basedOn w:val="a"/>
    <w:uiPriority w:val="99"/>
    <w:rsid w:val="00AA362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3">
    <w:name w:val="xl143"/>
    <w:basedOn w:val="a"/>
    <w:uiPriority w:val="99"/>
    <w:rsid w:val="00AA36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44">
    <w:name w:val="xl144"/>
    <w:basedOn w:val="a"/>
    <w:uiPriority w:val="99"/>
    <w:rsid w:val="00AA362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5">
    <w:name w:val="xl145"/>
    <w:basedOn w:val="a"/>
    <w:uiPriority w:val="99"/>
    <w:rsid w:val="00AA362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6">
    <w:name w:val="xl146"/>
    <w:basedOn w:val="a"/>
    <w:uiPriority w:val="99"/>
    <w:rsid w:val="00AA362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7">
    <w:name w:val="xl147"/>
    <w:basedOn w:val="a"/>
    <w:uiPriority w:val="99"/>
    <w:rsid w:val="00AA362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8">
    <w:name w:val="xl148"/>
    <w:basedOn w:val="a"/>
    <w:uiPriority w:val="99"/>
    <w:rsid w:val="00AA362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9">
    <w:name w:val="xl149"/>
    <w:basedOn w:val="a"/>
    <w:uiPriority w:val="99"/>
    <w:rsid w:val="00AA362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50">
    <w:name w:val="xl150"/>
    <w:basedOn w:val="a"/>
    <w:uiPriority w:val="99"/>
    <w:rsid w:val="00AA362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1">
    <w:name w:val="xl151"/>
    <w:basedOn w:val="a"/>
    <w:uiPriority w:val="99"/>
    <w:rsid w:val="00AA362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2">
    <w:name w:val="xl152"/>
    <w:basedOn w:val="a"/>
    <w:uiPriority w:val="99"/>
    <w:rsid w:val="00AA362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3">
    <w:name w:val="xl153"/>
    <w:basedOn w:val="a"/>
    <w:uiPriority w:val="99"/>
    <w:rsid w:val="00AA362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4">
    <w:name w:val="xl154"/>
    <w:basedOn w:val="a"/>
    <w:uiPriority w:val="99"/>
    <w:rsid w:val="00AA362B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5">
    <w:name w:val="xl155"/>
    <w:basedOn w:val="a"/>
    <w:uiPriority w:val="99"/>
    <w:rsid w:val="00AA362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6">
    <w:name w:val="xl156"/>
    <w:basedOn w:val="a"/>
    <w:uiPriority w:val="99"/>
    <w:rsid w:val="00AA362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7">
    <w:name w:val="xl157"/>
    <w:basedOn w:val="a"/>
    <w:uiPriority w:val="99"/>
    <w:rsid w:val="00AA36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58">
    <w:name w:val="xl158"/>
    <w:basedOn w:val="a"/>
    <w:uiPriority w:val="99"/>
    <w:rsid w:val="00AA36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59">
    <w:name w:val="xl159"/>
    <w:basedOn w:val="a"/>
    <w:uiPriority w:val="99"/>
    <w:rsid w:val="00AA36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60">
    <w:name w:val="xl160"/>
    <w:basedOn w:val="a"/>
    <w:uiPriority w:val="99"/>
    <w:rsid w:val="00AA362B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1">
    <w:name w:val="xl161"/>
    <w:basedOn w:val="a"/>
    <w:uiPriority w:val="99"/>
    <w:rsid w:val="00AA362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2">
    <w:name w:val="xl162"/>
    <w:basedOn w:val="a"/>
    <w:uiPriority w:val="99"/>
    <w:rsid w:val="00AA362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3">
    <w:name w:val="xl163"/>
    <w:basedOn w:val="a"/>
    <w:uiPriority w:val="99"/>
    <w:rsid w:val="00AA362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4">
    <w:name w:val="xl164"/>
    <w:basedOn w:val="a"/>
    <w:uiPriority w:val="99"/>
    <w:rsid w:val="00AA362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5">
    <w:name w:val="xl165"/>
    <w:basedOn w:val="a"/>
    <w:uiPriority w:val="99"/>
    <w:rsid w:val="00AA362B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6">
    <w:name w:val="xl166"/>
    <w:basedOn w:val="a"/>
    <w:uiPriority w:val="99"/>
    <w:rsid w:val="00AA362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7">
    <w:name w:val="xl167"/>
    <w:basedOn w:val="a"/>
    <w:uiPriority w:val="99"/>
    <w:rsid w:val="00AA36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8">
    <w:name w:val="xl168"/>
    <w:basedOn w:val="a"/>
    <w:uiPriority w:val="99"/>
    <w:rsid w:val="00AA36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9">
    <w:name w:val="xl169"/>
    <w:basedOn w:val="a"/>
    <w:uiPriority w:val="99"/>
    <w:rsid w:val="00AA362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0">
    <w:name w:val="xl170"/>
    <w:basedOn w:val="a"/>
    <w:uiPriority w:val="99"/>
    <w:rsid w:val="00AA362B"/>
    <w:pPr>
      <w:pBdr>
        <w:left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1">
    <w:name w:val="xl171"/>
    <w:basedOn w:val="a"/>
    <w:uiPriority w:val="99"/>
    <w:rsid w:val="00AA362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2">
    <w:name w:val="xl172"/>
    <w:basedOn w:val="a"/>
    <w:uiPriority w:val="99"/>
    <w:rsid w:val="00AA36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3">
    <w:name w:val="xl173"/>
    <w:basedOn w:val="a"/>
    <w:uiPriority w:val="99"/>
    <w:rsid w:val="00AA36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4">
    <w:name w:val="xl174"/>
    <w:basedOn w:val="a"/>
    <w:uiPriority w:val="99"/>
    <w:rsid w:val="00AA362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75">
    <w:name w:val="xl175"/>
    <w:basedOn w:val="a"/>
    <w:uiPriority w:val="99"/>
    <w:rsid w:val="00AA362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76">
    <w:name w:val="xl176"/>
    <w:basedOn w:val="a"/>
    <w:uiPriority w:val="99"/>
    <w:rsid w:val="00AA362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77">
    <w:name w:val="xl177"/>
    <w:basedOn w:val="a"/>
    <w:uiPriority w:val="99"/>
    <w:rsid w:val="00AA36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78">
    <w:name w:val="xl178"/>
    <w:basedOn w:val="a"/>
    <w:uiPriority w:val="99"/>
    <w:rsid w:val="00AA36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styleId="afff3">
    <w:name w:val="endnote text"/>
    <w:basedOn w:val="a"/>
    <w:link w:val="afff4"/>
    <w:uiPriority w:val="99"/>
    <w:unhideWhenUsed/>
    <w:rsid w:val="00AA362B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fff4">
    <w:name w:val="Текст концевой сноски Знак"/>
    <w:basedOn w:val="a0"/>
    <w:link w:val="afff3"/>
    <w:uiPriority w:val="99"/>
    <w:rsid w:val="00AA362B"/>
    <w:rPr>
      <w:rFonts w:ascii="Calibri" w:eastAsia="Calibri" w:hAnsi="Calibri" w:cs="Times New Roman"/>
      <w:sz w:val="20"/>
      <w:szCs w:val="20"/>
    </w:rPr>
  </w:style>
  <w:style w:type="character" w:styleId="afff5">
    <w:name w:val="endnote reference"/>
    <w:uiPriority w:val="99"/>
    <w:unhideWhenUsed/>
    <w:rsid w:val="00AA362B"/>
    <w:rPr>
      <w:vertAlign w:val="superscript"/>
    </w:rPr>
  </w:style>
  <w:style w:type="paragraph" w:customStyle="1" w:styleId="19">
    <w:name w:val="Знак1"/>
    <w:basedOn w:val="a"/>
    <w:rsid w:val="00AA362B"/>
    <w:pPr>
      <w:widowControl w:val="0"/>
      <w:autoSpaceDE w:val="0"/>
      <w:autoSpaceDN w:val="0"/>
      <w:adjustRightInd w:val="0"/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table" w:styleId="-3">
    <w:name w:val="Light Shading Accent 3"/>
    <w:basedOn w:val="a1"/>
    <w:uiPriority w:val="60"/>
    <w:rsid w:val="00AA362B"/>
    <w:pPr>
      <w:spacing w:after="0" w:line="240" w:lineRule="auto"/>
    </w:pPr>
    <w:rPr>
      <w:rFonts w:ascii="Calibri" w:eastAsia="Calibri" w:hAnsi="Calibri" w:cs="Times New Roman"/>
      <w:color w:val="76923C"/>
      <w:lang w:eastAsia="ru-RU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2">
    <w:name w:val="Сетка таблицы7"/>
    <w:basedOn w:val="a1"/>
    <w:next w:val="a3"/>
    <w:uiPriority w:val="59"/>
    <w:rsid w:val="00AA362B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82">
    <w:name w:val="Основной текст8"/>
    <w:rsid w:val="00AA362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130">
    <w:name w:val="Основной текст13"/>
    <w:rsid w:val="00AA362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140">
    <w:name w:val="Основной текст14"/>
    <w:rsid w:val="00AA362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paragraph" w:customStyle="1" w:styleId="260">
    <w:name w:val="Основной текст26"/>
    <w:basedOn w:val="a"/>
    <w:rsid w:val="00AA362B"/>
    <w:pPr>
      <w:shd w:val="clear" w:color="auto" w:fill="FFFFFF"/>
      <w:spacing w:after="0" w:line="0" w:lineRule="atLeast"/>
      <w:ind w:hanging="360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character" w:customStyle="1" w:styleId="43">
    <w:name w:val="Основной текст (4)"/>
    <w:rsid w:val="00AA362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44">
    <w:name w:val="Основной текст (4)_"/>
    <w:rsid w:val="00AA362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65pt">
    <w:name w:val="Основной текст + 6;5 pt;Малые прописные"/>
    <w:rsid w:val="00AA362B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spacing w:val="0"/>
      <w:sz w:val="13"/>
      <w:szCs w:val="13"/>
      <w:shd w:val="clear" w:color="auto" w:fill="FFFFFF"/>
      <w:lang w:val="en-US"/>
    </w:rPr>
  </w:style>
  <w:style w:type="character" w:customStyle="1" w:styleId="180">
    <w:name w:val="Основной текст18"/>
    <w:rsid w:val="00AA362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190">
    <w:name w:val="Основной текст19"/>
    <w:rsid w:val="00AA362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250">
    <w:name w:val="Основной текст25"/>
    <w:rsid w:val="00AA362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FranklinGothicHeavy95pt">
    <w:name w:val="Основной текст + Franklin Gothic Heavy;9;5 pt"/>
    <w:rsid w:val="00AA362B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220">
    <w:name w:val="Основной текст22"/>
    <w:rsid w:val="00AA362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230">
    <w:name w:val="Основной текст23"/>
    <w:rsid w:val="00AA362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240">
    <w:name w:val="Основной текст24"/>
    <w:rsid w:val="00AA362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500">
    <w:name w:val="Основной текст + Масштаб 50%"/>
    <w:rsid w:val="00AA362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w w:val="50"/>
      <w:sz w:val="18"/>
      <w:szCs w:val="18"/>
      <w:shd w:val="clear" w:color="auto" w:fill="FFFFFF"/>
    </w:rPr>
  </w:style>
  <w:style w:type="numbering" w:customStyle="1" w:styleId="36">
    <w:name w:val="Нет списка3"/>
    <w:next w:val="a2"/>
    <w:uiPriority w:val="99"/>
    <w:semiHidden/>
    <w:unhideWhenUsed/>
    <w:rsid w:val="00AA362B"/>
  </w:style>
  <w:style w:type="table" w:customStyle="1" w:styleId="83">
    <w:name w:val="Сетка таблицы8"/>
    <w:basedOn w:val="a1"/>
    <w:next w:val="a3"/>
    <w:uiPriority w:val="59"/>
    <w:rsid w:val="00AA362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0">
    <w:name w:val="Нет списка12"/>
    <w:next w:val="a2"/>
    <w:uiPriority w:val="99"/>
    <w:semiHidden/>
    <w:unhideWhenUsed/>
    <w:rsid w:val="00AA362B"/>
  </w:style>
  <w:style w:type="numbering" w:customStyle="1" w:styleId="210">
    <w:name w:val="Нет списка21"/>
    <w:next w:val="a2"/>
    <w:uiPriority w:val="99"/>
    <w:semiHidden/>
    <w:unhideWhenUsed/>
    <w:rsid w:val="00AA362B"/>
  </w:style>
  <w:style w:type="table" w:customStyle="1" w:styleId="211">
    <w:name w:val="Сетка таблицы21"/>
    <w:basedOn w:val="a1"/>
    <w:next w:val="a3"/>
    <w:uiPriority w:val="59"/>
    <w:rsid w:val="00AA362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next w:val="a3"/>
    <w:uiPriority w:val="59"/>
    <w:rsid w:val="00AA362B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">
    <w:name w:val="Сетка таблицы41"/>
    <w:basedOn w:val="a1"/>
    <w:next w:val="a3"/>
    <w:uiPriority w:val="59"/>
    <w:rsid w:val="00AA362B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0">
    <w:name w:val="Сетка таблицы51"/>
    <w:basedOn w:val="a1"/>
    <w:next w:val="a3"/>
    <w:uiPriority w:val="59"/>
    <w:rsid w:val="00AA362B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0">
    <w:name w:val="Сетка таблицы61"/>
    <w:basedOn w:val="a1"/>
    <w:next w:val="a3"/>
    <w:uiPriority w:val="59"/>
    <w:rsid w:val="00AA362B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Светлая заливка - Акцент 31"/>
    <w:basedOn w:val="a1"/>
    <w:next w:val="-3"/>
    <w:uiPriority w:val="60"/>
    <w:rsid w:val="00AA362B"/>
    <w:pPr>
      <w:spacing w:after="0" w:line="240" w:lineRule="auto"/>
    </w:pPr>
    <w:rPr>
      <w:rFonts w:ascii="Calibri" w:eastAsia="Calibri" w:hAnsi="Calibri" w:cs="Times New Roman"/>
      <w:color w:val="76923C"/>
      <w:lang w:eastAsia="ru-RU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10">
    <w:name w:val="Сетка таблицы71"/>
    <w:basedOn w:val="a1"/>
    <w:next w:val="a3"/>
    <w:uiPriority w:val="59"/>
    <w:rsid w:val="00AA362B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5">
    <w:name w:val="Нет списка4"/>
    <w:next w:val="a2"/>
    <w:uiPriority w:val="99"/>
    <w:semiHidden/>
    <w:unhideWhenUsed/>
    <w:rsid w:val="00AA362B"/>
  </w:style>
  <w:style w:type="table" w:customStyle="1" w:styleId="92">
    <w:name w:val="Сетка таблицы9"/>
    <w:basedOn w:val="a1"/>
    <w:next w:val="a3"/>
    <w:uiPriority w:val="59"/>
    <w:rsid w:val="00AA362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1">
    <w:name w:val="Нет списка13"/>
    <w:next w:val="a2"/>
    <w:uiPriority w:val="99"/>
    <w:semiHidden/>
    <w:unhideWhenUsed/>
    <w:rsid w:val="00AA362B"/>
  </w:style>
  <w:style w:type="numbering" w:customStyle="1" w:styleId="221">
    <w:name w:val="Нет списка22"/>
    <w:next w:val="a2"/>
    <w:uiPriority w:val="99"/>
    <w:semiHidden/>
    <w:unhideWhenUsed/>
    <w:rsid w:val="00AA362B"/>
  </w:style>
  <w:style w:type="table" w:customStyle="1" w:styleId="121">
    <w:name w:val="Сетка таблицы12"/>
    <w:basedOn w:val="a1"/>
    <w:next w:val="a3"/>
    <w:uiPriority w:val="59"/>
    <w:rsid w:val="00AA362B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2">
    <w:name w:val="Сетка таблицы22"/>
    <w:basedOn w:val="a1"/>
    <w:next w:val="a3"/>
    <w:uiPriority w:val="59"/>
    <w:rsid w:val="00AA362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0">
    <w:name w:val="Сетка таблицы32"/>
    <w:basedOn w:val="a1"/>
    <w:next w:val="a3"/>
    <w:uiPriority w:val="59"/>
    <w:rsid w:val="00AA362B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0">
    <w:name w:val="Сетка таблицы42"/>
    <w:basedOn w:val="a1"/>
    <w:next w:val="a3"/>
    <w:uiPriority w:val="59"/>
    <w:rsid w:val="00AA362B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0">
    <w:name w:val="Сетка таблицы52"/>
    <w:basedOn w:val="a1"/>
    <w:next w:val="a3"/>
    <w:uiPriority w:val="59"/>
    <w:rsid w:val="00AA362B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0">
    <w:name w:val="Сетка таблицы62"/>
    <w:basedOn w:val="a1"/>
    <w:next w:val="a3"/>
    <w:uiPriority w:val="59"/>
    <w:rsid w:val="00AA362B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Светлая заливка - Акцент 32"/>
    <w:basedOn w:val="a1"/>
    <w:next w:val="-3"/>
    <w:uiPriority w:val="60"/>
    <w:rsid w:val="00AA362B"/>
    <w:pPr>
      <w:spacing w:after="0" w:line="240" w:lineRule="auto"/>
    </w:pPr>
    <w:rPr>
      <w:rFonts w:ascii="Calibri" w:eastAsia="Calibri" w:hAnsi="Calibri" w:cs="Times New Roman"/>
      <w:color w:val="76923C"/>
      <w:lang w:eastAsia="ru-RU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20">
    <w:name w:val="Сетка таблицы72"/>
    <w:basedOn w:val="a1"/>
    <w:next w:val="a3"/>
    <w:uiPriority w:val="59"/>
    <w:rsid w:val="00AA362B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3">
    <w:name w:val="Нет списка5"/>
    <w:next w:val="a2"/>
    <w:uiPriority w:val="99"/>
    <w:semiHidden/>
    <w:unhideWhenUsed/>
    <w:rsid w:val="00AA362B"/>
  </w:style>
  <w:style w:type="table" w:customStyle="1" w:styleId="100">
    <w:name w:val="Сетка таблицы10"/>
    <w:basedOn w:val="a1"/>
    <w:next w:val="a3"/>
    <w:uiPriority w:val="59"/>
    <w:rsid w:val="00AA362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1">
    <w:name w:val="Нет списка14"/>
    <w:next w:val="a2"/>
    <w:uiPriority w:val="99"/>
    <w:semiHidden/>
    <w:unhideWhenUsed/>
    <w:rsid w:val="00AA362B"/>
  </w:style>
  <w:style w:type="numbering" w:customStyle="1" w:styleId="231">
    <w:name w:val="Нет списка23"/>
    <w:next w:val="a2"/>
    <w:uiPriority w:val="99"/>
    <w:semiHidden/>
    <w:unhideWhenUsed/>
    <w:rsid w:val="00AA362B"/>
  </w:style>
  <w:style w:type="table" w:customStyle="1" w:styleId="132">
    <w:name w:val="Сетка таблицы13"/>
    <w:basedOn w:val="a1"/>
    <w:next w:val="a3"/>
    <w:uiPriority w:val="59"/>
    <w:rsid w:val="00AA362B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2">
    <w:name w:val="Сетка таблицы23"/>
    <w:basedOn w:val="a1"/>
    <w:next w:val="a3"/>
    <w:uiPriority w:val="59"/>
    <w:rsid w:val="00AA362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0">
    <w:name w:val="Сетка таблицы33"/>
    <w:basedOn w:val="a1"/>
    <w:next w:val="a3"/>
    <w:uiPriority w:val="59"/>
    <w:rsid w:val="00AA362B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0">
    <w:name w:val="Сетка таблицы43"/>
    <w:basedOn w:val="a1"/>
    <w:next w:val="a3"/>
    <w:uiPriority w:val="59"/>
    <w:rsid w:val="00AA362B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0">
    <w:name w:val="Сетка таблицы53"/>
    <w:basedOn w:val="a1"/>
    <w:next w:val="a3"/>
    <w:uiPriority w:val="59"/>
    <w:rsid w:val="00AA362B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3">
    <w:name w:val="Сетка таблицы63"/>
    <w:basedOn w:val="a1"/>
    <w:next w:val="a3"/>
    <w:uiPriority w:val="59"/>
    <w:rsid w:val="00AA362B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3">
    <w:name w:val="Светлая заливка - Акцент 33"/>
    <w:basedOn w:val="a1"/>
    <w:next w:val="-3"/>
    <w:uiPriority w:val="60"/>
    <w:rsid w:val="00AA362B"/>
    <w:pPr>
      <w:spacing w:after="0" w:line="240" w:lineRule="auto"/>
    </w:pPr>
    <w:rPr>
      <w:rFonts w:ascii="Calibri" w:eastAsia="Calibri" w:hAnsi="Calibri" w:cs="Times New Roman"/>
      <w:color w:val="76923C"/>
      <w:lang w:eastAsia="ru-RU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3">
    <w:name w:val="Сетка таблицы73"/>
    <w:basedOn w:val="a1"/>
    <w:next w:val="a3"/>
    <w:uiPriority w:val="59"/>
    <w:rsid w:val="00AA362B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ff6">
    <w:name w:val="Цветовое выделение"/>
    <w:uiPriority w:val="99"/>
    <w:rsid w:val="00AA362B"/>
    <w:rPr>
      <w:b/>
      <w:color w:val="26282F"/>
    </w:rPr>
  </w:style>
  <w:style w:type="character" w:customStyle="1" w:styleId="afff7">
    <w:name w:val="Гипертекстовая ссылка"/>
    <w:uiPriority w:val="99"/>
    <w:rsid w:val="00AA362B"/>
    <w:rPr>
      <w:rFonts w:cs="Times New Roman"/>
      <w:b w:val="0"/>
      <w:color w:val="106BBE"/>
    </w:rPr>
  </w:style>
  <w:style w:type="paragraph" w:customStyle="1" w:styleId="afff8">
    <w:name w:val="Нормальный (таблица)"/>
    <w:basedOn w:val="a"/>
    <w:next w:val="a"/>
    <w:uiPriority w:val="99"/>
    <w:rsid w:val="00AA362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9">
    <w:name w:val="Прижатый влево"/>
    <w:basedOn w:val="a"/>
    <w:next w:val="a"/>
    <w:uiPriority w:val="99"/>
    <w:rsid w:val="00AA362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styleId="afffa">
    <w:name w:val="footnote reference"/>
    <w:unhideWhenUsed/>
    <w:rsid w:val="00AA362B"/>
    <w:rPr>
      <w:vertAlign w:val="superscript"/>
    </w:rPr>
  </w:style>
  <w:style w:type="paragraph" w:customStyle="1" w:styleId="afffb">
    <w:name w:val="текст в таблице"/>
    <w:basedOn w:val="a"/>
    <w:link w:val="afffc"/>
    <w:qFormat/>
    <w:rsid w:val="00AA362B"/>
    <w:pPr>
      <w:spacing w:after="0" w:line="240" w:lineRule="auto"/>
      <w:jc w:val="both"/>
    </w:pPr>
    <w:rPr>
      <w:rFonts w:ascii="Times New Roman" w:eastAsia="Cambria" w:hAnsi="Times New Roman" w:cs="Times New Roman"/>
    </w:rPr>
  </w:style>
  <w:style w:type="character" w:customStyle="1" w:styleId="afffc">
    <w:name w:val="текст в таблице Знак"/>
    <w:link w:val="afffb"/>
    <w:rsid w:val="00AA362B"/>
    <w:rPr>
      <w:rFonts w:ascii="Times New Roman" w:eastAsia="Cambria" w:hAnsi="Times New Roman" w:cs="Times New Roman"/>
    </w:rPr>
  </w:style>
  <w:style w:type="paragraph" w:customStyle="1" w:styleId="1a">
    <w:name w:val="Без интервала1"/>
    <w:basedOn w:val="a"/>
    <w:uiPriority w:val="99"/>
    <w:qFormat/>
    <w:rsid w:val="00AA362B"/>
    <w:pPr>
      <w:spacing w:after="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12">
    <w:name w:val="Цитата 21"/>
    <w:basedOn w:val="a"/>
    <w:next w:val="a"/>
    <w:uiPriority w:val="29"/>
    <w:qFormat/>
    <w:rsid w:val="00AA362B"/>
    <w:rPr>
      <w:rFonts w:ascii="Times New Roman" w:eastAsia="Times New Roman" w:hAnsi="Times New Roman" w:cs="Times New Roman"/>
      <w:i/>
      <w:iCs/>
      <w:color w:val="000000"/>
      <w:sz w:val="20"/>
      <w:szCs w:val="20"/>
      <w:lang w:eastAsia="ru-RU"/>
    </w:rPr>
  </w:style>
  <w:style w:type="paragraph" w:customStyle="1" w:styleId="1b">
    <w:name w:val="Выделенная цитата1"/>
    <w:basedOn w:val="a"/>
    <w:next w:val="a"/>
    <w:uiPriority w:val="99"/>
    <w:qFormat/>
    <w:rsid w:val="00AA362B"/>
    <w:pPr>
      <w:pBdr>
        <w:bottom w:val="single" w:sz="4" w:space="4" w:color="4F81BD"/>
      </w:pBdr>
      <w:spacing w:before="200" w:after="280"/>
      <w:ind w:left="936" w:right="936"/>
    </w:pPr>
    <w:rPr>
      <w:rFonts w:ascii="Times New Roman" w:eastAsia="Times New Roman" w:hAnsi="Times New Roman" w:cs="Times New Roman"/>
      <w:b/>
      <w:bCs/>
      <w:i/>
      <w:iCs/>
      <w:color w:val="4F81BD"/>
      <w:sz w:val="20"/>
      <w:szCs w:val="20"/>
      <w:lang w:eastAsia="ru-RU"/>
    </w:rPr>
  </w:style>
  <w:style w:type="character" w:customStyle="1" w:styleId="1c">
    <w:name w:val="Слабое выделение1"/>
    <w:uiPriority w:val="99"/>
    <w:qFormat/>
    <w:rsid w:val="00AA362B"/>
    <w:rPr>
      <w:i/>
      <w:iCs/>
      <w:color w:val="808080"/>
    </w:rPr>
  </w:style>
  <w:style w:type="character" w:customStyle="1" w:styleId="1d">
    <w:name w:val="Сильное выделение1"/>
    <w:uiPriority w:val="99"/>
    <w:qFormat/>
    <w:rsid w:val="00AA362B"/>
    <w:rPr>
      <w:b/>
      <w:bCs/>
      <w:i/>
      <w:iCs/>
      <w:color w:val="4F81BD"/>
    </w:rPr>
  </w:style>
  <w:style w:type="character" w:customStyle="1" w:styleId="1e">
    <w:name w:val="Слабая ссылка1"/>
    <w:uiPriority w:val="99"/>
    <w:qFormat/>
    <w:rsid w:val="00AA362B"/>
    <w:rPr>
      <w:smallCaps/>
      <w:color w:val="C0504D"/>
      <w:u w:val="single"/>
    </w:rPr>
  </w:style>
  <w:style w:type="character" w:customStyle="1" w:styleId="1f">
    <w:name w:val="Сильная ссылка1"/>
    <w:uiPriority w:val="99"/>
    <w:qFormat/>
    <w:rsid w:val="00AA362B"/>
    <w:rPr>
      <w:b/>
      <w:bCs/>
      <w:smallCaps/>
      <w:color w:val="C0504D"/>
      <w:spacing w:val="5"/>
      <w:u w:val="single"/>
    </w:rPr>
  </w:style>
  <w:style w:type="character" w:customStyle="1" w:styleId="1f0">
    <w:name w:val="Название книги1"/>
    <w:uiPriority w:val="99"/>
    <w:qFormat/>
    <w:rsid w:val="00AA362B"/>
    <w:rPr>
      <w:b/>
      <w:bCs/>
      <w:smallCaps/>
      <w:spacing w:val="5"/>
    </w:rPr>
  </w:style>
  <w:style w:type="paragraph" w:customStyle="1" w:styleId="1f1">
    <w:name w:val="Заголовок оглавления1"/>
    <w:basedOn w:val="10"/>
    <w:next w:val="a"/>
    <w:uiPriority w:val="99"/>
    <w:qFormat/>
    <w:rsid w:val="00AA362B"/>
    <w:pPr>
      <w:spacing w:line="276" w:lineRule="auto"/>
      <w:jc w:val="both"/>
      <w:outlineLvl w:val="9"/>
    </w:pPr>
  </w:style>
  <w:style w:type="character" w:customStyle="1" w:styleId="1f2">
    <w:name w:val="Замещающий текст1"/>
    <w:uiPriority w:val="99"/>
    <w:semiHidden/>
    <w:rsid w:val="00AA362B"/>
    <w:rPr>
      <w:color w:val="808080"/>
    </w:rPr>
  </w:style>
  <w:style w:type="paragraph" w:customStyle="1" w:styleId="1f3">
    <w:name w:val="Рецензия1"/>
    <w:hidden/>
    <w:uiPriority w:val="99"/>
    <w:semiHidden/>
    <w:rsid w:val="00AA362B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nssni">
    <w:name w:val="ans_sni"/>
    <w:basedOn w:val="a0"/>
    <w:uiPriority w:val="99"/>
    <w:rsid w:val="00AA362B"/>
  </w:style>
  <w:style w:type="numbering" w:customStyle="1" w:styleId="1">
    <w:name w:val="Стиль1"/>
    <w:rsid w:val="00AA362B"/>
    <w:pPr>
      <w:numPr>
        <w:numId w:val="4"/>
      </w:numPr>
    </w:pPr>
  </w:style>
  <w:style w:type="numbering" w:customStyle="1" w:styleId="2">
    <w:name w:val="Стиль2"/>
    <w:rsid w:val="00AA362B"/>
    <w:pPr>
      <w:numPr>
        <w:numId w:val="5"/>
      </w:numPr>
    </w:pPr>
  </w:style>
  <w:style w:type="numbering" w:customStyle="1" w:styleId="3">
    <w:name w:val="Стиль3"/>
    <w:rsid w:val="00AA362B"/>
    <w:pPr>
      <w:numPr>
        <w:numId w:val="6"/>
      </w:numPr>
    </w:pPr>
  </w:style>
  <w:style w:type="character" w:customStyle="1" w:styleId="remarkable-pre-marked">
    <w:name w:val="remarkable-pre-marked"/>
    <w:rsid w:val="00AA362B"/>
  </w:style>
  <w:style w:type="character" w:customStyle="1" w:styleId="apple-converted-space">
    <w:name w:val="apple-converted-space"/>
    <w:rsid w:val="00AA362B"/>
  </w:style>
  <w:style w:type="paragraph" w:customStyle="1" w:styleId="tekstob">
    <w:name w:val="tekstob"/>
    <w:basedOn w:val="a"/>
    <w:uiPriority w:val="99"/>
    <w:rsid w:val="00AA36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kstvlev">
    <w:name w:val="tekstvlev"/>
    <w:basedOn w:val="a"/>
    <w:uiPriority w:val="99"/>
    <w:rsid w:val="00AA36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3">
    <w:name w:val="Цитата 2 Знак1"/>
    <w:basedOn w:val="a0"/>
    <w:uiPriority w:val="29"/>
    <w:rsid w:val="00AA362B"/>
    <w:rPr>
      <w:i/>
      <w:iCs/>
      <w:color w:val="404040" w:themeColor="text1" w:themeTint="BF"/>
    </w:rPr>
  </w:style>
  <w:style w:type="character" w:customStyle="1" w:styleId="1f4">
    <w:name w:val="Выделенная цитата Знак1"/>
    <w:basedOn w:val="a0"/>
    <w:uiPriority w:val="30"/>
    <w:rsid w:val="00AA362B"/>
    <w:rPr>
      <w:i/>
      <w:iCs/>
      <w:color w:val="4F81BD" w:themeColor="accent1"/>
    </w:rPr>
  </w:style>
  <w:style w:type="numbering" w:customStyle="1" w:styleId="1111">
    <w:name w:val="Нет списка1111"/>
    <w:next w:val="a2"/>
    <w:uiPriority w:val="99"/>
    <w:semiHidden/>
    <w:unhideWhenUsed/>
    <w:rsid w:val="00AA362B"/>
  </w:style>
  <w:style w:type="paragraph" w:customStyle="1" w:styleId="ConsPlusTitle">
    <w:name w:val="ConsPlusTitle"/>
    <w:uiPriority w:val="99"/>
    <w:rsid w:val="00AA362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numbering" w:customStyle="1" w:styleId="64">
    <w:name w:val="Нет списка6"/>
    <w:next w:val="a2"/>
    <w:uiPriority w:val="99"/>
    <w:semiHidden/>
    <w:unhideWhenUsed/>
    <w:rsid w:val="00AA362B"/>
  </w:style>
  <w:style w:type="numbering" w:customStyle="1" w:styleId="150">
    <w:name w:val="Нет списка15"/>
    <w:next w:val="a2"/>
    <w:uiPriority w:val="99"/>
    <w:semiHidden/>
    <w:unhideWhenUsed/>
    <w:rsid w:val="00AA362B"/>
  </w:style>
  <w:style w:type="table" w:customStyle="1" w:styleId="142">
    <w:name w:val="Сетка таблицы14"/>
    <w:basedOn w:val="a1"/>
    <w:next w:val="a3"/>
    <w:uiPriority w:val="59"/>
    <w:rsid w:val="00AA362B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fd">
    <w:name w:val="Обычный НИОКР Знак"/>
    <w:basedOn w:val="a"/>
    <w:uiPriority w:val="99"/>
    <w:rsid w:val="00AA362B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/>
    </w:rPr>
  </w:style>
  <w:style w:type="character" w:customStyle="1" w:styleId="113">
    <w:name w:val="Заголовок 1 Знак1"/>
    <w:aliases w:val="Document Header1 Знак1,H1 Знак1,Заголовок 1 Знак2 Знак Знак1,Заголовок 1 Знак1 Знак Знак Знак1,Заголовок 1 Знак Знак Знак Знак Знак1,Заголовок 1 Знак Знак1 Знак Знак Знак1,Заголовок 1 Знак Знак2 Знак Знак1,Заголовок 1 Знак1 Знак1 Знак1"/>
    <w:basedOn w:val="a0"/>
    <w:uiPriority w:val="99"/>
    <w:rsid w:val="00AA362B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14">
    <w:name w:val="Заголовок 2 Знак1"/>
    <w:aliases w:val="H2 Знак1,h2 Знак1,2 Знак1,Header 2 Знак1"/>
    <w:basedOn w:val="a0"/>
    <w:uiPriority w:val="9"/>
    <w:semiHidden/>
    <w:rsid w:val="00AA362B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411">
    <w:name w:val="Заголовок 4 Знак1"/>
    <w:aliases w:val="H4 Знак1"/>
    <w:basedOn w:val="a0"/>
    <w:uiPriority w:val="99"/>
    <w:semiHidden/>
    <w:rsid w:val="00AA362B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numbering" w:customStyle="1" w:styleId="1120">
    <w:name w:val="Нет списка112"/>
    <w:next w:val="a2"/>
    <w:uiPriority w:val="99"/>
    <w:semiHidden/>
    <w:unhideWhenUsed/>
    <w:rsid w:val="00AA362B"/>
  </w:style>
  <w:style w:type="numbering" w:customStyle="1" w:styleId="241">
    <w:name w:val="Нет списка24"/>
    <w:next w:val="a2"/>
    <w:uiPriority w:val="99"/>
    <w:semiHidden/>
    <w:unhideWhenUsed/>
    <w:rsid w:val="00AA362B"/>
  </w:style>
  <w:style w:type="numbering" w:customStyle="1" w:styleId="311">
    <w:name w:val="Нет списка31"/>
    <w:next w:val="a2"/>
    <w:uiPriority w:val="99"/>
    <w:semiHidden/>
    <w:unhideWhenUsed/>
    <w:rsid w:val="00AA362B"/>
  </w:style>
  <w:style w:type="numbering" w:customStyle="1" w:styleId="1210">
    <w:name w:val="Нет списка121"/>
    <w:next w:val="a2"/>
    <w:uiPriority w:val="99"/>
    <w:semiHidden/>
    <w:unhideWhenUsed/>
    <w:rsid w:val="00AA362B"/>
  </w:style>
  <w:style w:type="numbering" w:customStyle="1" w:styleId="2110">
    <w:name w:val="Нет списка211"/>
    <w:next w:val="a2"/>
    <w:uiPriority w:val="99"/>
    <w:semiHidden/>
    <w:unhideWhenUsed/>
    <w:rsid w:val="00AA362B"/>
  </w:style>
  <w:style w:type="numbering" w:customStyle="1" w:styleId="412">
    <w:name w:val="Нет списка41"/>
    <w:next w:val="a2"/>
    <w:uiPriority w:val="99"/>
    <w:semiHidden/>
    <w:unhideWhenUsed/>
    <w:rsid w:val="00AA362B"/>
  </w:style>
  <w:style w:type="numbering" w:customStyle="1" w:styleId="1310">
    <w:name w:val="Нет списка131"/>
    <w:next w:val="a2"/>
    <w:uiPriority w:val="99"/>
    <w:semiHidden/>
    <w:unhideWhenUsed/>
    <w:rsid w:val="00AA362B"/>
  </w:style>
  <w:style w:type="numbering" w:customStyle="1" w:styleId="2210">
    <w:name w:val="Нет списка221"/>
    <w:next w:val="a2"/>
    <w:uiPriority w:val="99"/>
    <w:semiHidden/>
    <w:unhideWhenUsed/>
    <w:rsid w:val="00AA362B"/>
  </w:style>
  <w:style w:type="numbering" w:customStyle="1" w:styleId="511">
    <w:name w:val="Нет списка51"/>
    <w:next w:val="a2"/>
    <w:uiPriority w:val="99"/>
    <w:semiHidden/>
    <w:unhideWhenUsed/>
    <w:rsid w:val="00AA362B"/>
  </w:style>
  <w:style w:type="numbering" w:customStyle="1" w:styleId="1410">
    <w:name w:val="Нет списка141"/>
    <w:next w:val="a2"/>
    <w:uiPriority w:val="99"/>
    <w:semiHidden/>
    <w:unhideWhenUsed/>
    <w:rsid w:val="00AA362B"/>
  </w:style>
  <w:style w:type="numbering" w:customStyle="1" w:styleId="2310">
    <w:name w:val="Нет списка231"/>
    <w:next w:val="a2"/>
    <w:uiPriority w:val="99"/>
    <w:semiHidden/>
    <w:unhideWhenUsed/>
    <w:rsid w:val="00AA362B"/>
  </w:style>
  <w:style w:type="paragraph" w:styleId="2b">
    <w:name w:val="Body Text 2"/>
    <w:basedOn w:val="a"/>
    <w:link w:val="2c"/>
    <w:rsid w:val="00AA362B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c">
    <w:name w:val="Основной текст 2 Знак"/>
    <w:basedOn w:val="a0"/>
    <w:link w:val="2b"/>
    <w:rsid w:val="00AA362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e">
    <w:name w:val="List"/>
    <w:basedOn w:val="a"/>
    <w:rsid w:val="00AA362B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d">
    <w:name w:val="List 2"/>
    <w:basedOn w:val="a"/>
    <w:rsid w:val="00AA362B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f">
    <w:name w:val="Body Text First Indent"/>
    <w:basedOn w:val="afff0"/>
    <w:link w:val="affff0"/>
    <w:rsid w:val="00AA362B"/>
    <w:pPr>
      <w:ind w:firstLine="210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fff0">
    <w:name w:val="Красная строка Знак"/>
    <w:basedOn w:val="afff1"/>
    <w:link w:val="affff"/>
    <w:rsid w:val="00AA362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f1">
    <w:name w:val="Plain Text"/>
    <w:basedOn w:val="a"/>
    <w:link w:val="affff2"/>
    <w:uiPriority w:val="99"/>
    <w:unhideWhenUsed/>
    <w:rsid w:val="00AA362B"/>
    <w:pPr>
      <w:spacing w:after="0" w:line="240" w:lineRule="auto"/>
    </w:pPr>
    <w:rPr>
      <w:rFonts w:ascii="Calibri" w:eastAsia="Calibri" w:hAnsi="Calibri" w:cs="Times New Roman"/>
      <w:szCs w:val="21"/>
    </w:rPr>
  </w:style>
  <w:style w:type="character" w:customStyle="1" w:styleId="affff2">
    <w:name w:val="Текст Знак"/>
    <w:basedOn w:val="a0"/>
    <w:link w:val="affff1"/>
    <w:uiPriority w:val="99"/>
    <w:rsid w:val="00AA362B"/>
    <w:rPr>
      <w:rFonts w:ascii="Calibri" w:eastAsia="Calibri" w:hAnsi="Calibri" w:cs="Times New Roman"/>
      <w:szCs w:val="21"/>
    </w:rPr>
  </w:style>
  <w:style w:type="character" w:customStyle="1" w:styleId="FontStyle15">
    <w:name w:val="Font Style15"/>
    <w:rsid w:val="00AA362B"/>
    <w:rPr>
      <w:rFonts w:ascii="Times New Roman" w:hAnsi="Times New Roman" w:cs="Times New Roman" w:hint="default"/>
      <w:sz w:val="22"/>
      <w:szCs w:val="22"/>
    </w:rPr>
  </w:style>
  <w:style w:type="numbering" w:customStyle="1" w:styleId="74">
    <w:name w:val="Нет списка7"/>
    <w:next w:val="a2"/>
    <w:uiPriority w:val="99"/>
    <w:semiHidden/>
    <w:unhideWhenUsed/>
    <w:rsid w:val="00AA362B"/>
  </w:style>
  <w:style w:type="numbering" w:customStyle="1" w:styleId="160">
    <w:name w:val="Нет списка16"/>
    <w:next w:val="a2"/>
    <w:uiPriority w:val="99"/>
    <w:semiHidden/>
    <w:unhideWhenUsed/>
    <w:rsid w:val="00AA362B"/>
  </w:style>
  <w:style w:type="table" w:customStyle="1" w:styleId="151">
    <w:name w:val="Сетка таблицы15"/>
    <w:basedOn w:val="a1"/>
    <w:next w:val="a3"/>
    <w:uiPriority w:val="59"/>
    <w:rsid w:val="00AA362B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">
    <w:name w:val="Стиль11"/>
    <w:rsid w:val="00AA362B"/>
    <w:pPr>
      <w:numPr>
        <w:numId w:val="1"/>
      </w:numPr>
    </w:pPr>
  </w:style>
  <w:style w:type="numbering" w:customStyle="1" w:styleId="21">
    <w:name w:val="Стиль21"/>
    <w:rsid w:val="00AA362B"/>
    <w:pPr>
      <w:numPr>
        <w:numId w:val="2"/>
      </w:numPr>
    </w:pPr>
  </w:style>
  <w:style w:type="numbering" w:customStyle="1" w:styleId="31">
    <w:name w:val="Стиль31"/>
    <w:rsid w:val="00AA362B"/>
    <w:pPr>
      <w:numPr>
        <w:numId w:val="3"/>
      </w:numPr>
    </w:pPr>
  </w:style>
  <w:style w:type="numbering" w:customStyle="1" w:styleId="1130">
    <w:name w:val="Нет списка113"/>
    <w:next w:val="a2"/>
    <w:uiPriority w:val="99"/>
    <w:semiHidden/>
    <w:unhideWhenUsed/>
    <w:rsid w:val="00AA362B"/>
  </w:style>
  <w:style w:type="numbering" w:customStyle="1" w:styleId="251">
    <w:name w:val="Нет списка25"/>
    <w:next w:val="a2"/>
    <w:uiPriority w:val="99"/>
    <w:semiHidden/>
    <w:unhideWhenUsed/>
    <w:rsid w:val="00AA362B"/>
  </w:style>
  <w:style w:type="numbering" w:customStyle="1" w:styleId="321">
    <w:name w:val="Нет списка32"/>
    <w:next w:val="a2"/>
    <w:uiPriority w:val="99"/>
    <w:semiHidden/>
    <w:unhideWhenUsed/>
    <w:rsid w:val="00AA362B"/>
  </w:style>
  <w:style w:type="numbering" w:customStyle="1" w:styleId="122">
    <w:name w:val="Нет списка122"/>
    <w:next w:val="a2"/>
    <w:uiPriority w:val="99"/>
    <w:semiHidden/>
    <w:unhideWhenUsed/>
    <w:rsid w:val="00AA362B"/>
  </w:style>
  <w:style w:type="numbering" w:customStyle="1" w:styleId="2120">
    <w:name w:val="Нет списка212"/>
    <w:next w:val="a2"/>
    <w:uiPriority w:val="99"/>
    <w:semiHidden/>
    <w:unhideWhenUsed/>
    <w:rsid w:val="00AA362B"/>
  </w:style>
  <w:style w:type="numbering" w:customStyle="1" w:styleId="421">
    <w:name w:val="Нет списка42"/>
    <w:next w:val="a2"/>
    <w:uiPriority w:val="99"/>
    <w:semiHidden/>
    <w:unhideWhenUsed/>
    <w:rsid w:val="00AA362B"/>
  </w:style>
  <w:style w:type="numbering" w:customStyle="1" w:styleId="1320">
    <w:name w:val="Нет списка132"/>
    <w:next w:val="a2"/>
    <w:uiPriority w:val="99"/>
    <w:semiHidden/>
    <w:unhideWhenUsed/>
    <w:rsid w:val="00AA362B"/>
  </w:style>
  <w:style w:type="numbering" w:customStyle="1" w:styleId="2220">
    <w:name w:val="Нет списка222"/>
    <w:next w:val="a2"/>
    <w:uiPriority w:val="99"/>
    <w:semiHidden/>
    <w:unhideWhenUsed/>
    <w:rsid w:val="00AA362B"/>
  </w:style>
  <w:style w:type="numbering" w:customStyle="1" w:styleId="521">
    <w:name w:val="Нет списка52"/>
    <w:next w:val="a2"/>
    <w:uiPriority w:val="99"/>
    <w:semiHidden/>
    <w:unhideWhenUsed/>
    <w:rsid w:val="00AA362B"/>
  </w:style>
  <w:style w:type="numbering" w:customStyle="1" w:styleId="1420">
    <w:name w:val="Нет списка142"/>
    <w:next w:val="a2"/>
    <w:uiPriority w:val="99"/>
    <w:semiHidden/>
    <w:unhideWhenUsed/>
    <w:rsid w:val="00AA362B"/>
  </w:style>
  <w:style w:type="numbering" w:customStyle="1" w:styleId="2320">
    <w:name w:val="Нет списка232"/>
    <w:next w:val="a2"/>
    <w:uiPriority w:val="99"/>
    <w:semiHidden/>
    <w:unhideWhenUsed/>
    <w:rsid w:val="00AA362B"/>
  </w:style>
  <w:style w:type="numbering" w:customStyle="1" w:styleId="84">
    <w:name w:val="Нет списка8"/>
    <w:next w:val="a2"/>
    <w:uiPriority w:val="99"/>
    <w:semiHidden/>
    <w:unhideWhenUsed/>
    <w:rsid w:val="00AA362B"/>
  </w:style>
  <w:style w:type="numbering" w:customStyle="1" w:styleId="170">
    <w:name w:val="Нет списка17"/>
    <w:next w:val="a2"/>
    <w:uiPriority w:val="99"/>
    <w:semiHidden/>
    <w:unhideWhenUsed/>
    <w:rsid w:val="00AA362B"/>
  </w:style>
  <w:style w:type="numbering" w:customStyle="1" w:styleId="93">
    <w:name w:val="Нет списка9"/>
    <w:next w:val="a2"/>
    <w:uiPriority w:val="99"/>
    <w:semiHidden/>
    <w:unhideWhenUsed/>
    <w:rsid w:val="00AA362B"/>
  </w:style>
  <w:style w:type="numbering" w:customStyle="1" w:styleId="181">
    <w:name w:val="Нет списка18"/>
    <w:next w:val="a2"/>
    <w:uiPriority w:val="99"/>
    <w:semiHidden/>
    <w:unhideWhenUsed/>
    <w:rsid w:val="00AA362B"/>
  </w:style>
  <w:style w:type="numbering" w:customStyle="1" w:styleId="114">
    <w:name w:val="Нет списка114"/>
    <w:next w:val="a2"/>
    <w:uiPriority w:val="99"/>
    <w:semiHidden/>
    <w:unhideWhenUsed/>
    <w:rsid w:val="00AA362B"/>
  </w:style>
  <w:style w:type="numbering" w:customStyle="1" w:styleId="261">
    <w:name w:val="Нет списка26"/>
    <w:next w:val="a2"/>
    <w:uiPriority w:val="99"/>
    <w:semiHidden/>
    <w:unhideWhenUsed/>
    <w:rsid w:val="00AA362B"/>
  </w:style>
  <w:style w:type="numbering" w:customStyle="1" w:styleId="331">
    <w:name w:val="Нет списка33"/>
    <w:next w:val="a2"/>
    <w:uiPriority w:val="99"/>
    <w:semiHidden/>
    <w:unhideWhenUsed/>
    <w:rsid w:val="00AA362B"/>
  </w:style>
  <w:style w:type="numbering" w:customStyle="1" w:styleId="123">
    <w:name w:val="Нет списка123"/>
    <w:next w:val="a2"/>
    <w:uiPriority w:val="99"/>
    <w:semiHidden/>
    <w:unhideWhenUsed/>
    <w:rsid w:val="00AA362B"/>
  </w:style>
  <w:style w:type="numbering" w:customStyle="1" w:styleId="2130">
    <w:name w:val="Нет списка213"/>
    <w:next w:val="a2"/>
    <w:uiPriority w:val="99"/>
    <w:semiHidden/>
    <w:unhideWhenUsed/>
    <w:rsid w:val="00AA362B"/>
  </w:style>
  <w:style w:type="numbering" w:customStyle="1" w:styleId="431">
    <w:name w:val="Нет списка43"/>
    <w:next w:val="a2"/>
    <w:uiPriority w:val="99"/>
    <w:semiHidden/>
    <w:unhideWhenUsed/>
    <w:rsid w:val="00AA362B"/>
  </w:style>
  <w:style w:type="numbering" w:customStyle="1" w:styleId="133">
    <w:name w:val="Нет списка133"/>
    <w:next w:val="a2"/>
    <w:uiPriority w:val="99"/>
    <w:semiHidden/>
    <w:unhideWhenUsed/>
    <w:rsid w:val="00AA362B"/>
  </w:style>
  <w:style w:type="numbering" w:customStyle="1" w:styleId="223">
    <w:name w:val="Нет списка223"/>
    <w:next w:val="a2"/>
    <w:uiPriority w:val="99"/>
    <w:semiHidden/>
    <w:unhideWhenUsed/>
    <w:rsid w:val="00AA362B"/>
  </w:style>
  <w:style w:type="numbering" w:customStyle="1" w:styleId="531">
    <w:name w:val="Нет списка53"/>
    <w:next w:val="a2"/>
    <w:uiPriority w:val="99"/>
    <w:semiHidden/>
    <w:unhideWhenUsed/>
    <w:rsid w:val="00AA362B"/>
  </w:style>
  <w:style w:type="numbering" w:customStyle="1" w:styleId="143">
    <w:name w:val="Нет списка143"/>
    <w:next w:val="a2"/>
    <w:uiPriority w:val="99"/>
    <w:semiHidden/>
    <w:unhideWhenUsed/>
    <w:rsid w:val="00AA362B"/>
  </w:style>
  <w:style w:type="numbering" w:customStyle="1" w:styleId="233">
    <w:name w:val="Нет списка233"/>
    <w:next w:val="a2"/>
    <w:uiPriority w:val="99"/>
    <w:semiHidden/>
    <w:unhideWhenUsed/>
    <w:rsid w:val="00AA362B"/>
  </w:style>
  <w:style w:type="paragraph" w:customStyle="1" w:styleId="font9">
    <w:name w:val="font9"/>
    <w:basedOn w:val="a"/>
    <w:rsid w:val="00AA362B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20"/>
      <w:szCs w:val="20"/>
      <w:lang w:eastAsia="ru-RU"/>
    </w:rPr>
  </w:style>
  <w:style w:type="paragraph" w:customStyle="1" w:styleId="font10">
    <w:name w:val="font10"/>
    <w:basedOn w:val="a"/>
    <w:rsid w:val="00AA362B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20"/>
      <w:szCs w:val="20"/>
      <w:lang w:eastAsia="ru-RU"/>
    </w:rPr>
  </w:style>
  <w:style w:type="paragraph" w:customStyle="1" w:styleId="font11">
    <w:name w:val="font11"/>
    <w:basedOn w:val="a"/>
    <w:rsid w:val="00AA36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ont12">
    <w:name w:val="font12"/>
    <w:basedOn w:val="a"/>
    <w:rsid w:val="00AA36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1"/>
      <w:szCs w:val="21"/>
      <w:lang w:eastAsia="ru-RU"/>
    </w:rPr>
  </w:style>
  <w:style w:type="paragraph" w:customStyle="1" w:styleId="font13">
    <w:name w:val="font13"/>
    <w:basedOn w:val="a"/>
    <w:rsid w:val="00AA36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font14">
    <w:name w:val="font14"/>
    <w:basedOn w:val="a"/>
    <w:rsid w:val="00AA36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nt15">
    <w:name w:val="font15"/>
    <w:basedOn w:val="a"/>
    <w:rsid w:val="00AA36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FF"/>
      <w:sz w:val="20"/>
      <w:szCs w:val="20"/>
      <w:lang w:eastAsia="ru-RU"/>
    </w:rPr>
  </w:style>
  <w:style w:type="paragraph" w:customStyle="1" w:styleId="font16">
    <w:name w:val="font16"/>
    <w:basedOn w:val="a"/>
    <w:rsid w:val="00AA36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FF"/>
      <w:sz w:val="20"/>
      <w:szCs w:val="20"/>
      <w:lang w:eastAsia="ru-RU"/>
    </w:rPr>
  </w:style>
  <w:style w:type="paragraph" w:customStyle="1" w:styleId="font17">
    <w:name w:val="font17"/>
    <w:basedOn w:val="a"/>
    <w:rsid w:val="00AA36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FF"/>
      <w:sz w:val="20"/>
      <w:szCs w:val="20"/>
      <w:lang w:eastAsia="ru-RU"/>
    </w:rPr>
  </w:style>
  <w:style w:type="numbering" w:customStyle="1" w:styleId="101">
    <w:name w:val="Нет списка10"/>
    <w:next w:val="a2"/>
    <w:uiPriority w:val="99"/>
    <w:semiHidden/>
    <w:unhideWhenUsed/>
    <w:rsid w:val="00AA362B"/>
  </w:style>
  <w:style w:type="numbering" w:customStyle="1" w:styleId="191">
    <w:name w:val="Нет списка19"/>
    <w:next w:val="a2"/>
    <w:uiPriority w:val="99"/>
    <w:semiHidden/>
    <w:unhideWhenUsed/>
    <w:rsid w:val="00AA362B"/>
  </w:style>
  <w:style w:type="numbering" w:customStyle="1" w:styleId="270">
    <w:name w:val="Нет списка27"/>
    <w:next w:val="a2"/>
    <w:uiPriority w:val="99"/>
    <w:semiHidden/>
    <w:unhideWhenUsed/>
    <w:rsid w:val="00AA362B"/>
  </w:style>
  <w:style w:type="table" w:customStyle="1" w:styleId="161">
    <w:name w:val="Сетка таблицы16"/>
    <w:basedOn w:val="a1"/>
    <w:next w:val="a3"/>
    <w:uiPriority w:val="59"/>
    <w:rsid w:val="00AA362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ff3">
    <w:name w:val="Базовый"/>
    <w:uiPriority w:val="99"/>
    <w:rsid w:val="00AA362B"/>
    <w:pPr>
      <w:suppressAutoHyphens/>
      <w:textAlignment w:val="baseline"/>
    </w:pPr>
    <w:rPr>
      <w:rFonts w:ascii="Times New Roman" w:eastAsia="Times New Roman" w:hAnsi="Times New Roman" w:cs="Times New Roman"/>
      <w:color w:val="00000A"/>
      <w:sz w:val="20"/>
      <w:szCs w:val="20"/>
      <w:lang w:eastAsia="zh-CN"/>
    </w:rPr>
  </w:style>
  <w:style w:type="paragraph" w:customStyle="1" w:styleId="xl179">
    <w:name w:val="xl179"/>
    <w:basedOn w:val="a"/>
    <w:rsid w:val="00AA362B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80">
    <w:name w:val="xl180"/>
    <w:basedOn w:val="a"/>
    <w:rsid w:val="00AA362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81">
    <w:name w:val="xl181"/>
    <w:basedOn w:val="a"/>
    <w:rsid w:val="00AA362B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ABF8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82">
    <w:name w:val="xl182"/>
    <w:basedOn w:val="a"/>
    <w:rsid w:val="00AA362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83">
    <w:name w:val="xl183"/>
    <w:basedOn w:val="a"/>
    <w:rsid w:val="00AA362B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84">
    <w:name w:val="xl184"/>
    <w:basedOn w:val="a"/>
    <w:rsid w:val="00AA362B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85">
    <w:name w:val="xl185"/>
    <w:basedOn w:val="a"/>
    <w:rsid w:val="00AA362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86">
    <w:name w:val="xl186"/>
    <w:basedOn w:val="a"/>
    <w:rsid w:val="00AA362B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87">
    <w:name w:val="xl187"/>
    <w:basedOn w:val="a"/>
    <w:rsid w:val="00AA362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88">
    <w:name w:val="xl188"/>
    <w:basedOn w:val="a"/>
    <w:rsid w:val="00AA362B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89">
    <w:name w:val="xl189"/>
    <w:basedOn w:val="a"/>
    <w:rsid w:val="00AA362B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90">
    <w:name w:val="xl190"/>
    <w:basedOn w:val="a"/>
    <w:rsid w:val="00AA362B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91">
    <w:name w:val="xl191"/>
    <w:basedOn w:val="a"/>
    <w:rsid w:val="00AA362B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92">
    <w:name w:val="xl192"/>
    <w:basedOn w:val="a"/>
    <w:rsid w:val="00AA362B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93">
    <w:name w:val="xl193"/>
    <w:basedOn w:val="a"/>
    <w:rsid w:val="00AA362B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94">
    <w:name w:val="xl194"/>
    <w:basedOn w:val="a"/>
    <w:rsid w:val="00AA362B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95">
    <w:name w:val="xl195"/>
    <w:basedOn w:val="a"/>
    <w:rsid w:val="00AA362B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96">
    <w:name w:val="xl196"/>
    <w:basedOn w:val="a"/>
    <w:rsid w:val="00AA362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97">
    <w:name w:val="xl197"/>
    <w:basedOn w:val="a"/>
    <w:rsid w:val="00AA362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ConsPlusDocList">
    <w:name w:val="ConsPlusDocList"/>
    <w:rsid w:val="00AA362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AA362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AA362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numbering" w:customStyle="1" w:styleId="200">
    <w:name w:val="Нет списка20"/>
    <w:next w:val="a2"/>
    <w:uiPriority w:val="99"/>
    <w:semiHidden/>
    <w:unhideWhenUsed/>
    <w:rsid w:val="00AA362B"/>
  </w:style>
  <w:style w:type="numbering" w:customStyle="1" w:styleId="1100">
    <w:name w:val="Нет списка110"/>
    <w:next w:val="a2"/>
    <w:uiPriority w:val="99"/>
    <w:semiHidden/>
    <w:unhideWhenUsed/>
    <w:rsid w:val="00AA362B"/>
  </w:style>
  <w:style w:type="numbering" w:customStyle="1" w:styleId="280">
    <w:name w:val="Нет списка28"/>
    <w:next w:val="a2"/>
    <w:uiPriority w:val="99"/>
    <w:semiHidden/>
    <w:unhideWhenUsed/>
    <w:rsid w:val="00AA362B"/>
  </w:style>
  <w:style w:type="table" w:customStyle="1" w:styleId="171">
    <w:name w:val="Сетка таблицы17"/>
    <w:basedOn w:val="a1"/>
    <w:next w:val="a3"/>
    <w:uiPriority w:val="59"/>
    <w:rsid w:val="00AA362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90">
    <w:name w:val="Нет списка29"/>
    <w:next w:val="a2"/>
    <w:uiPriority w:val="99"/>
    <w:semiHidden/>
    <w:unhideWhenUsed/>
    <w:rsid w:val="00AA362B"/>
  </w:style>
  <w:style w:type="numbering" w:customStyle="1" w:styleId="115">
    <w:name w:val="Нет списка115"/>
    <w:next w:val="a2"/>
    <w:uiPriority w:val="99"/>
    <w:semiHidden/>
    <w:unhideWhenUsed/>
    <w:rsid w:val="00AA362B"/>
  </w:style>
  <w:style w:type="numbering" w:customStyle="1" w:styleId="2100">
    <w:name w:val="Нет списка210"/>
    <w:next w:val="a2"/>
    <w:uiPriority w:val="99"/>
    <w:semiHidden/>
    <w:unhideWhenUsed/>
    <w:rsid w:val="00AA362B"/>
  </w:style>
  <w:style w:type="table" w:customStyle="1" w:styleId="182">
    <w:name w:val="Сетка таблицы18"/>
    <w:basedOn w:val="a1"/>
    <w:next w:val="a3"/>
    <w:uiPriority w:val="59"/>
    <w:rsid w:val="00AA362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00">
    <w:name w:val="Нет списка30"/>
    <w:next w:val="a2"/>
    <w:uiPriority w:val="99"/>
    <w:semiHidden/>
    <w:unhideWhenUsed/>
    <w:rsid w:val="00AA362B"/>
  </w:style>
  <w:style w:type="numbering" w:customStyle="1" w:styleId="340">
    <w:name w:val="Нет списка34"/>
    <w:next w:val="a2"/>
    <w:uiPriority w:val="99"/>
    <w:semiHidden/>
    <w:unhideWhenUsed/>
    <w:rsid w:val="00AA362B"/>
  </w:style>
  <w:style w:type="numbering" w:customStyle="1" w:styleId="116">
    <w:name w:val="Нет списка116"/>
    <w:next w:val="a2"/>
    <w:uiPriority w:val="99"/>
    <w:semiHidden/>
    <w:unhideWhenUsed/>
    <w:rsid w:val="00AA362B"/>
  </w:style>
  <w:style w:type="table" w:customStyle="1" w:styleId="192">
    <w:name w:val="Сетка таблицы19"/>
    <w:basedOn w:val="a1"/>
    <w:next w:val="a3"/>
    <w:uiPriority w:val="59"/>
    <w:rsid w:val="00AA362B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4">
    <w:name w:val="Стиль12"/>
    <w:rsid w:val="00AA362B"/>
  </w:style>
  <w:style w:type="numbering" w:customStyle="1" w:styleId="224">
    <w:name w:val="Стиль22"/>
    <w:rsid w:val="00AA362B"/>
  </w:style>
  <w:style w:type="numbering" w:customStyle="1" w:styleId="322">
    <w:name w:val="Стиль32"/>
    <w:rsid w:val="00AA362B"/>
  </w:style>
  <w:style w:type="numbering" w:customStyle="1" w:styleId="117">
    <w:name w:val="Нет списка117"/>
    <w:next w:val="a2"/>
    <w:uiPriority w:val="99"/>
    <w:semiHidden/>
    <w:unhideWhenUsed/>
    <w:rsid w:val="00AA362B"/>
  </w:style>
  <w:style w:type="numbering" w:customStyle="1" w:styleId="2140">
    <w:name w:val="Нет списка214"/>
    <w:next w:val="a2"/>
    <w:uiPriority w:val="99"/>
    <w:semiHidden/>
    <w:unhideWhenUsed/>
    <w:rsid w:val="00AA362B"/>
  </w:style>
  <w:style w:type="numbering" w:customStyle="1" w:styleId="350">
    <w:name w:val="Нет списка35"/>
    <w:next w:val="a2"/>
    <w:uiPriority w:val="99"/>
    <w:semiHidden/>
    <w:unhideWhenUsed/>
    <w:rsid w:val="00AA362B"/>
  </w:style>
  <w:style w:type="numbering" w:customStyle="1" w:styleId="1240">
    <w:name w:val="Нет списка124"/>
    <w:next w:val="a2"/>
    <w:uiPriority w:val="99"/>
    <w:semiHidden/>
    <w:unhideWhenUsed/>
    <w:rsid w:val="00AA362B"/>
  </w:style>
  <w:style w:type="numbering" w:customStyle="1" w:styleId="215">
    <w:name w:val="Нет списка215"/>
    <w:next w:val="a2"/>
    <w:uiPriority w:val="99"/>
    <w:semiHidden/>
    <w:unhideWhenUsed/>
    <w:rsid w:val="00AA362B"/>
  </w:style>
  <w:style w:type="numbering" w:customStyle="1" w:styleId="440">
    <w:name w:val="Нет списка44"/>
    <w:next w:val="a2"/>
    <w:uiPriority w:val="99"/>
    <w:semiHidden/>
    <w:unhideWhenUsed/>
    <w:rsid w:val="00AA362B"/>
  </w:style>
  <w:style w:type="numbering" w:customStyle="1" w:styleId="134">
    <w:name w:val="Нет списка134"/>
    <w:next w:val="a2"/>
    <w:uiPriority w:val="99"/>
    <w:semiHidden/>
    <w:unhideWhenUsed/>
    <w:rsid w:val="00AA362B"/>
  </w:style>
  <w:style w:type="numbering" w:customStyle="1" w:styleId="2240">
    <w:name w:val="Нет списка224"/>
    <w:next w:val="a2"/>
    <w:uiPriority w:val="99"/>
    <w:semiHidden/>
    <w:unhideWhenUsed/>
    <w:rsid w:val="00AA362B"/>
  </w:style>
  <w:style w:type="numbering" w:customStyle="1" w:styleId="54">
    <w:name w:val="Нет списка54"/>
    <w:next w:val="a2"/>
    <w:uiPriority w:val="99"/>
    <w:semiHidden/>
    <w:unhideWhenUsed/>
    <w:rsid w:val="00AA362B"/>
  </w:style>
  <w:style w:type="numbering" w:customStyle="1" w:styleId="144">
    <w:name w:val="Нет списка144"/>
    <w:next w:val="a2"/>
    <w:uiPriority w:val="99"/>
    <w:semiHidden/>
    <w:unhideWhenUsed/>
    <w:rsid w:val="00AA362B"/>
  </w:style>
  <w:style w:type="numbering" w:customStyle="1" w:styleId="234">
    <w:name w:val="Нет списка234"/>
    <w:next w:val="a2"/>
    <w:uiPriority w:val="99"/>
    <w:semiHidden/>
    <w:unhideWhenUsed/>
    <w:rsid w:val="00AA362B"/>
  </w:style>
  <w:style w:type="paragraph" w:styleId="affff4">
    <w:name w:val="Document Map"/>
    <w:basedOn w:val="a"/>
    <w:link w:val="affff5"/>
    <w:uiPriority w:val="99"/>
    <w:semiHidden/>
    <w:unhideWhenUsed/>
    <w:rsid w:val="00AA36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ff5">
    <w:name w:val="Схема документа Знак"/>
    <w:basedOn w:val="a0"/>
    <w:link w:val="affff4"/>
    <w:uiPriority w:val="99"/>
    <w:semiHidden/>
    <w:rsid w:val="00AA362B"/>
    <w:rPr>
      <w:rFonts w:ascii="Tahoma" w:hAnsi="Tahoma" w:cs="Tahoma"/>
      <w:sz w:val="16"/>
      <w:szCs w:val="16"/>
    </w:rPr>
  </w:style>
  <w:style w:type="character" w:customStyle="1" w:styleId="idnickowner1">
    <w:name w:val="idnickowner1"/>
    <w:uiPriority w:val="99"/>
    <w:rsid w:val="00AA362B"/>
    <w:rPr>
      <w:rFonts w:cs="Times New Roman"/>
      <w:color w:val="1C8A19"/>
    </w:rPr>
  </w:style>
  <w:style w:type="character" w:customStyle="1" w:styleId="idtimestamp1">
    <w:name w:val="idtimestamp1"/>
    <w:uiPriority w:val="99"/>
    <w:rsid w:val="00AA362B"/>
    <w:rPr>
      <w:rFonts w:cs="Times New Roman"/>
      <w:color w:val="B3B3B3"/>
      <w:sz w:val="15"/>
      <w:szCs w:val="15"/>
    </w:rPr>
  </w:style>
  <w:style w:type="character" w:customStyle="1" w:styleId="idnickuser1">
    <w:name w:val="idnickuser1"/>
    <w:uiPriority w:val="99"/>
    <w:rsid w:val="00AA362B"/>
    <w:rPr>
      <w:rFonts w:cs="Times New Roman"/>
      <w:color w:val="000000"/>
    </w:rPr>
  </w:style>
  <w:style w:type="paragraph" w:customStyle="1" w:styleId="DefaultParagraphFontParaCharChar">
    <w:name w:val="Default Paragraph Font Para Char Char Знак"/>
    <w:basedOn w:val="a"/>
    <w:uiPriority w:val="99"/>
    <w:rsid w:val="00AA362B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044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0070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1581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9730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3839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083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24683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14668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81956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78767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348393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330014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898917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3035514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1210430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992888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095284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173638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780185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1061521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4100409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0098974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8663859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1891581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90899993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9112995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735931260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781845115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907223834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116552516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91DD37-2A1B-40EA-AF05-6C22FA833B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667</Words>
  <Characters>3807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Калужских Татьяна Николаевна</dc:creator>
  <cp:lastModifiedBy>Сафрыгина</cp:lastModifiedBy>
  <cp:revision>3</cp:revision>
  <cp:lastPrinted>2017-10-24T11:13:00Z</cp:lastPrinted>
  <dcterms:created xsi:type="dcterms:W3CDTF">2017-10-24T10:50:00Z</dcterms:created>
  <dcterms:modified xsi:type="dcterms:W3CDTF">2017-10-24T11:13:00Z</dcterms:modified>
</cp:coreProperties>
</file>